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E4B21" w14:textId="77777777" w:rsidR="00D001A1" w:rsidRDefault="00D001A1">
      <w:pPr>
        <w:pStyle w:val="BodyText"/>
        <w:widowControl w:val="0"/>
        <w:suppressAutoHyphens/>
        <w:rPr>
          <w:kern w:val="1"/>
        </w:rPr>
      </w:pPr>
    </w:p>
    <w:p w14:paraId="026501B1" w14:textId="77777777" w:rsidR="00D001A1" w:rsidRDefault="00E023C8">
      <w:pPr>
        <w:pStyle w:val="BodyText"/>
        <w:widowControl w:val="0"/>
        <w:suppressAutoHyphens/>
        <w:rPr>
          <w:kern w:val="1"/>
        </w:rPr>
      </w:pPr>
      <w:r>
        <w:rPr>
          <w:noProof/>
          <w:kern w:val="1"/>
          <w:lang w:val="en-US" w:eastAsia="en-US"/>
        </w:rPr>
        <mc:AlternateContent>
          <mc:Choice Requires="wpg">
            <w:drawing>
              <wp:inline distT="0" distB="0" distL="0" distR="0" wp14:anchorId="15189A63" wp14:editId="6BE787E0">
                <wp:extent cx="981075" cy="190500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1905000"/>
                          <a:chOff x="0" y="0"/>
                          <a:chExt cx="981075" cy="19050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981075" cy="190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905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_x0000_s1026" style="visibility:visible;width:77.2pt;height:150.0pt;" coordorigin="0,0" coordsize="981075,1905000">
                <v:rect id="_x0000_s1027" style="position:absolute;left:0;top:0;width:981075;height:19050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981075;height:1905000;">
                  <v:imagedata r:id="rId9" o:title="image1.png"/>
                </v:shape>
              </v:group>
            </w:pict>
          </mc:Fallback>
        </mc:AlternateContent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</w:p>
    <w:p w14:paraId="77FE8876" w14:textId="77777777" w:rsidR="00D001A1" w:rsidRDefault="00D001A1">
      <w:pPr>
        <w:pStyle w:val="BodyText"/>
        <w:widowControl w:val="0"/>
        <w:suppressAutoHyphens/>
        <w:rPr>
          <w:kern w:val="1"/>
        </w:rPr>
      </w:pPr>
    </w:p>
    <w:p w14:paraId="7AC61AAA" w14:textId="77777777" w:rsidR="00D001A1" w:rsidRDefault="00D001A1">
      <w:pPr>
        <w:pStyle w:val="BodyText"/>
        <w:widowControl w:val="0"/>
        <w:suppressAutoHyphens/>
        <w:rPr>
          <w:kern w:val="1"/>
        </w:rPr>
      </w:pPr>
    </w:p>
    <w:p w14:paraId="1CF9F002" w14:textId="77777777" w:rsidR="00D001A1" w:rsidRPr="00C46159" w:rsidRDefault="00E023C8">
      <w:pPr>
        <w:pStyle w:val="BodyText"/>
        <w:widowControl w:val="0"/>
        <w:suppressAutoHyphens/>
        <w:rPr>
          <w:b/>
          <w:bCs/>
          <w:kern w:val="1"/>
          <w:sz w:val="36"/>
          <w:szCs w:val="36"/>
          <w:lang w:val="sv-SE"/>
        </w:rPr>
      </w:pPr>
      <w:r>
        <w:rPr>
          <w:b/>
          <w:bCs/>
          <w:kern w:val="1"/>
          <w:sz w:val="36"/>
          <w:szCs w:val="36"/>
          <w:lang w:val="de-DE"/>
        </w:rPr>
        <w:t>TOTTENHAM HOTSPUR SUPPORTERS SWEDEN</w:t>
      </w:r>
    </w:p>
    <w:p w14:paraId="3B794722" w14:textId="77777777" w:rsidR="00D001A1" w:rsidRPr="00C46159" w:rsidRDefault="00D001A1">
      <w:pPr>
        <w:pStyle w:val="BodyText"/>
        <w:widowControl w:val="0"/>
        <w:suppressAutoHyphens/>
        <w:rPr>
          <w:kern w:val="1"/>
          <w:lang w:val="sv-SE"/>
        </w:rPr>
      </w:pPr>
    </w:p>
    <w:p w14:paraId="36AAA4FD" w14:textId="40F77BBB" w:rsidR="00D001A1" w:rsidRPr="00C46159" w:rsidRDefault="00E023C8">
      <w:pPr>
        <w:pStyle w:val="BodyText"/>
        <w:widowControl w:val="0"/>
        <w:suppressAutoHyphens/>
        <w:rPr>
          <w:kern w:val="1"/>
          <w:lang w:val="sv-SE"/>
        </w:rPr>
      </w:pPr>
      <w:proofErr w:type="spellStart"/>
      <w:r w:rsidRPr="00C46159">
        <w:rPr>
          <w:kern w:val="1"/>
          <w:lang w:val="sv-SE"/>
        </w:rPr>
        <w:t>Styrelsem</w:t>
      </w:r>
      <w:r>
        <w:rPr>
          <w:kern w:val="1"/>
          <w:lang w:val="sv-SE"/>
        </w:rPr>
        <w:t>ö</w:t>
      </w:r>
      <w:proofErr w:type="spellEnd"/>
      <w:r w:rsidR="00231BF2">
        <w:rPr>
          <w:kern w:val="1"/>
          <w:lang w:val="da-DK"/>
        </w:rPr>
        <w:t xml:space="preserve">te den 5 </w:t>
      </w:r>
      <w:r w:rsidR="00231BF2">
        <w:rPr>
          <w:kern w:val="1"/>
          <w:lang w:val="sv-SE"/>
        </w:rPr>
        <w:t>maj</w:t>
      </w:r>
      <w:r w:rsidR="00D9277F">
        <w:rPr>
          <w:kern w:val="1"/>
          <w:lang w:val="sv-SE"/>
        </w:rPr>
        <w:t xml:space="preserve"> </w:t>
      </w:r>
      <w:r w:rsidR="007D2746">
        <w:rPr>
          <w:kern w:val="1"/>
          <w:lang w:val="sv-SE"/>
        </w:rPr>
        <w:t>2017</w:t>
      </w:r>
      <w:r w:rsidRPr="00C46159">
        <w:rPr>
          <w:kern w:val="1"/>
          <w:lang w:val="sv-SE"/>
        </w:rPr>
        <w:t xml:space="preserve"> kl. </w:t>
      </w:r>
      <w:r>
        <w:rPr>
          <w:kern w:val="1"/>
          <w:lang w:val="sv-SE"/>
        </w:rPr>
        <w:t>20</w:t>
      </w:r>
      <w:r w:rsidRPr="00C46159">
        <w:rPr>
          <w:kern w:val="1"/>
          <w:lang w:val="sv-SE"/>
        </w:rPr>
        <w:t>:30 – 2</w:t>
      </w:r>
      <w:r>
        <w:rPr>
          <w:kern w:val="1"/>
          <w:lang w:val="sv-SE"/>
        </w:rPr>
        <w:t>1</w:t>
      </w:r>
      <w:r w:rsidRPr="00C46159">
        <w:rPr>
          <w:kern w:val="1"/>
          <w:lang w:val="sv-SE"/>
        </w:rPr>
        <w:t>:</w:t>
      </w:r>
      <w:r w:rsidR="00740AE3">
        <w:rPr>
          <w:kern w:val="1"/>
          <w:lang w:val="sv-SE"/>
        </w:rPr>
        <w:t>15</w:t>
      </w:r>
    </w:p>
    <w:p w14:paraId="4B885C3F" w14:textId="77777777" w:rsidR="00D001A1" w:rsidRPr="00C46159" w:rsidRDefault="00D001A1">
      <w:pPr>
        <w:pStyle w:val="BodyText"/>
        <w:widowControl w:val="0"/>
        <w:suppressAutoHyphens/>
        <w:rPr>
          <w:kern w:val="1"/>
          <w:lang w:val="sv-SE"/>
        </w:rPr>
      </w:pPr>
    </w:p>
    <w:p w14:paraId="4947AAA9" w14:textId="37DDD808" w:rsidR="00D001A1" w:rsidRPr="00C46159" w:rsidRDefault="00E023C8">
      <w:pPr>
        <w:pStyle w:val="BodyText"/>
        <w:widowControl w:val="0"/>
        <w:suppressAutoHyphens/>
        <w:rPr>
          <w:kern w:val="1"/>
          <w:lang w:val="sv-SE"/>
        </w:rPr>
      </w:pPr>
      <w:r w:rsidRPr="00C46159">
        <w:rPr>
          <w:kern w:val="1"/>
          <w:lang w:val="sv-SE"/>
        </w:rPr>
        <w:t>Nä</w:t>
      </w:r>
      <w:proofErr w:type="spellStart"/>
      <w:r w:rsidR="00405ECA">
        <w:rPr>
          <w:kern w:val="1"/>
          <w:lang w:val="da-DK"/>
        </w:rPr>
        <w:t>rvarande</w:t>
      </w:r>
      <w:proofErr w:type="spellEnd"/>
      <w:r w:rsidR="00405ECA">
        <w:rPr>
          <w:kern w:val="1"/>
          <w:lang w:val="da-DK"/>
        </w:rPr>
        <w:t>:</w:t>
      </w:r>
    </w:p>
    <w:p w14:paraId="5D6B0410" w14:textId="09F9C160" w:rsidR="00D001A1" w:rsidRDefault="008A7D47">
      <w:pPr>
        <w:pStyle w:val="BodyText"/>
        <w:widowControl w:val="0"/>
        <w:suppressAutoHyphens/>
        <w:rPr>
          <w:kern w:val="1"/>
          <w:lang w:val="sv-SE"/>
        </w:rPr>
      </w:pPr>
      <w:r>
        <w:rPr>
          <w:kern w:val="1"/>
          <w:lang w:val="sv-SE"/>
        </w:rPr>
        <w:tab/>
      </w:r>
      <w:r w:rsidR="00E023C8" w:rsidRPr="00C46159">
        <w:rPr>
          <w:kern w:val="1"/>
          <w:lang w:val="sv-SE"/>
        </w:rPr>
        <w:t xml:space="preserve"> </w:t>
      </w:r>
    </w:p>
    <w:p w14:paraId="5EAC3230" w14:textId="0F0E3C9F" w:rsidR="00231BF2" w:rsidRPr="00C46159" w:rsidRDefault="00231BF2">
      <w:pPr>
        <w:pStyle w:val="BodyText"/>
        <w:widowControl w:val="0"/>
        <w:suppressAutoHyphens/>
        <w:rPr>
          <w:kern w:val="1"/>
          <w:lang w:val="sv-SE"/>
        </w:rPr>
      </w:pPr>
      <w:r>
        <w:rPr>
          <w:kern w:val="1"/>
          <w:lang w:val="sv-SE"/>
        </w:rPr>
        <w:tab/>
      </w:r>
      <w:r>
        <w:rPr>
          <w:kern w:val="1"/>
          <w:lang w:val="sv-SE"/>
        </w:rPr>
        <w:tab/>
        <w:t>Johan Sjöström (ordförande)</w:t>
      </w:r>
    </w:p>
    <w:p w14:paraId="6D87BE83" w14:textId="77777777" w:rsidR="00D001A1" w:rsidRPr="00C46159" w:rsidRDefault="00E023C8">
      <w:pPr>
        <w:pStyle w:val="BodyText"/>
        <w:widowControl w:val="0"/>
        <w:suppressAutoHyphens/>
        <w:ind w:left="709" w:firstLine="709"/>
        <w:rPr>
          <w:kern w:val="1"/>
          <w:lang w:val="sv-SE"/>
        </w:rPr>
      </w:pPr>
      <w:r>
        <w:rPr>
          <w:kern w:val="1"/>
          <w:lang w:val="de-DE"/>
        </w:rPr>
        <w:tab/>
        <w:t xml:space="preserve">Peter </w:t>
      </w:r>
      <w:proofErr w:type="spellStart"/>
      <w:r>
        <w:rPr>
          <w:kern w:val="1"/>
          <w:lang w:val="de-DE"/>
        </w:rPr>
        <w:t>Str</w:t>
      </w:r>
      <w:proofErr w:type="spellEnd"/>
      <w:r>
        <w:rPr>
          <w:kern w:val="1"/>
          <w:lang w:val="sv-SE"/>
        </w:rPr>
        <w:t>ö</w:t>
      </w:r>
      <w:r w:rsidRPr="00C46159">
        <w:rPr>
          <w:kern w:val="1"/>
          <w:lang w:val="sv-SE"/>
        </w:rPr>
        <w:t>m</w:t>
      </w:r>
    </w:p>
    <w:p w14:paraId="0BA4AC97" w14:textId="7F3F55E7" w:rsidR="00D001A1" w:rsidRPr="00C46159" w:rsidRDefault="00E023C8">
      <w:pPr>
        <w:pStyle w:val="BodyText"/>
        <w:widowControl w:val="0"/>
        <w:suppressAutoHyphens/>
        <w:rPr>
          <w:kern w:val="1"/>
          <w:lang w:val="sv-SE"/>
        </w:rPr>
      </w:pPr>
      <w:r w:rsidRPr="00C46159">
        <w:rPr>
          <w:kern w:val="1"/>
          <w:lang w:val="sv-SE"/>
        </w:rPr>
        <w:tab/>
      </w:r>
      <w:r w:rsidRPr="00C46159">
        <w:rPr>
          <w:kern w:val="1"/>
          <w:lang w:val="sv-SE"/>
        </w:rPr>
        <w:tab/>
        <w:t>Gunnar Peterson</w:t>
      </w:r>
      <w:r w:rsidR="00231BF2">
        <w:rPr>
          <w:kern w:val="1"/>
          <w:lang w:val="sv-SE"/>
        </w:rPr>
        <w:t xml:space="preserve"> </w:t>
      </w:r>
    </w:p>
    <w:p w14:paraId="430F8322" w14:textId="7041292E" w:rsidR="007D2746" w:rsidRDefault="00E023C8">
      <w:pPr>
        <w:pStyle w:val="BodyText"/>
        <w:widowControl w:val="0"/>
        <w:suppressAutoHyphens/>
        <w:rPr>
          <w:kern w:val="1"/>
          <w:lang w:val="da-DK"/>
        </w:rPr>
      </w:pPr>
      <w:r>
        <w:rPr>
          <w:kern w:val="1"/>
          <w:lang w:val="da-DK"/>
        </w:rPr>
        <w:tab/>
      </w:r>
      <w:r>
        <w:rPr>
          <w:kern w:val="1"/>
          <w:lang w:val="da-DK"/>
        </w:rPr>
        <w:tab/>
        <w:t xml:space="preserve">Mathias </w:t>
      </w:r>
      <w:proofErr w:type="spellStart"/>
      <w:r>
        <w:rPr>
          <w:kern w:val="1"/>
          <w:lang w:val="da-DK"/>
        </w:rPr>
        <w:t>Bridfelt</w:t>
      </w:r>
      <w:proofErr w:type="spellEnd"/>
    </w:p>
    <w:p w14:paraId="73A6203E" w14:textId="16220814" w:rsidR="007D2746" w:rsidRDefault="007D2746">
      <w:pPr>
        <w:pStyle w:val="BodyText"/>
        <w:widowControl w:val="0"/>
        <w:suppressAutoHyphens/>
        <w:rPr>
          <w:kern w:val="1"/>
          <w:lang w:val="da-DK"/>
        </w:rPr>
      </w:pPr>
      <w:r>
        <w:rPr>
          <w:kern w:val="1"/>
          <w:lang w:val="da-DK"/>
        </w:rPr>
        <w:tab/>
      </w:r>
      <w:r>
        <w:rPr>
          <w:kern w:val="1"/>
          <w:lang w:val="da-DK"/>
        </w:rPr>
        <w:tab/>
        <w:t xml:space="preserve">Thomas </w:t>
      </w:r>
      <w:proofErr w:type="spellStart"/>
      <w:r>
        <w:rPr>
          <w:kern w:val="1"/>
          <w:lang w:val="da-DK"/>
        </w:rPr>
        <w:t>Erlandsson</w:t>
      </w:r>
      <w:proofErr w:type="spellEnd"/>
    </w:p>
    <w:p w14:paraId="35D166EA" w14:textId="1EB3A315" w:rsidR="00405ECA" w:rsidRPr="007A3DBD" w:rsidRDefault="00405ECA">
      <w:pPr>
        <w:pStyle w:val="BodyText"/>
        <w:widowControl w:val="0"/>
        <w:suppressAutoHyphens/>
        <w:rPr>
          <w:kern w:val="1"/>
          <w:lang w:val="da-DK"/>
        </w:rPr>
      </w:pPr>
      <w:r>
        <w:rPr>
          <w:kern w:val="1"/>
          <w:lang w:val="da-DK"/>
        </w:rPr>
        <w:tab/>
      </w:r>
      <w:r>
        <w:rPr>
          <w:kern w:val="1"/>
          <w:lang w:val="da-DK"/>
        </w:rPr>
        <w:tab/>
        <w:t xml:space="preserve">Robin </w:t>
      </w:r>
      <w:proofErr w:type="spellStart"/>
      <w:r>
        <w:rPr>
          <w:kern w:val="1"/>
          <w:lang w:val="da-DK"/>
        </w:rPr>
        <w:t>Dronsfield</w:t>
      </w:r>
      <w:proofErr w:type="spellEnd"/>
      <w:r w:rsidR="00231BF2">
        <w:rPr>
          <w:kern w:val="1"/>
          <w:lang w:val="da-DK"/>
        </w:rPr>
        <w:t xml:space="preserve"> (</w:t>
      </w:r>
      <w:proofErr w:type="spellStart"/>
      <w:r w:rsidR="00231BF2">
        <w:rPr>
          <w:kern w:val="1"/>
          <w:lang w:val="da-DK"/>
        </w:rPr>
        <w:t>sekreterare</w:t>
      </w:r>
      <w:proofErr w:type="spellEnd"/>
      <w:r w:rsidR="00231BF2">
        <w:rPr>
          <w:kern w:val="1"/>
          <w:lang w:val="da-DK"/>
        </w:rPr>
        <w:t>)</w:t>
      </w:r>
    </w:p>
    <w:p w14:paraId="472FF152" w14:textId="77777777" w:rsidR="00D001A1" w:rsidRPr="00C46159" w:rsidRDefault="00D001A1">
      <w:pPr>
        <w:pStyle w:val="BodyText"/>
        <w:widowControl w:val="0"/>
        <w:suppressAutoHyphens/>
        <w:rPr>
          <w:kern w:val="1"/>
          <w:lang w:val="sv-SE"/>
        </w:rPr>
      </w:pPr>
    </w:p>
    <w:p w14:paraId="1549A7F0" w14:textId="77777777" w:rsidR="00D001A1" w:rsidRPr="00C46159" w:rsidRDefault="00E023C8" w:rsidP="007D2746">
      <w:pPr>
        <w:pStyle w:val="BodyText"/>
        <w:widowControl w:val="0"/>
        <w:suppressAutoHyphens/>
        <w:rPr>
          <w:kern w:val="1"/>
          <w:lang w:val="sv-SE"/>
        </w:rPr>
      </w:pPr>
      <w:r w:rsidRPr="00C46159">
        <w:rPr>
          <w:kern w:val="1"/>
          <w:lang w:val="sv-SE"/>
        </w:rPr>
        <w:t>Fr</w:t>
      </w:r>
      <w:r>
        <w:rPr>
          <w:kern w:val="1"/>
          <w:lang w:val="da-DK"/>
        </w:rPr>
        <w:t>å</w:t>
      </w:r>
      <w:proofErr w:type="spellStart"/>
      <w:r>
        <w:rPr>
          <w:kern w:val="1"/>
          <w:lang w:val="sv-SE"/>
        </w:rPr>
        <w:t>nvarande</w:t>
      </w:r>
      <w:proofErr w:type="spellEnd"/>
      <w:r>
        <w:rPr>
          <w:kern w:val="1"/>
          <w:lang w:val="sv-SE"/>
        </w:rPr>
        <w:t xml:space="preserve">: </w:t>
      </w:r>
      <w:r>
        <w:rPr>
          <w:kern w:val="1"/>
          <w:lang w:val="sv-SE"/>
        </w:rPr>
        <w:tab/>
      </w:r>
    </w:p>
    <w:p w14:paraId="4D69DDCB" w14:textId="016A7CB2" w:rsidR="007A3DBD" w:rsidRDefault="00E023C8">
      <w:pPr>
        <w:pStyle w:val="BodyText"/>
        <w:widowControl w:val="0"/>
        <w:suppressAutoHyphens/>
        <w:rPr>
          <w:kern w:val="1"/>
          <w:lang w:val="sv-SE"/>
        </w:rPr>
      </w:pPr>
      <w:r>
        <w:rPr>
          <w:kern w:val="1"/>
          <w:lang w:val="sv-SE"/>
        </w:rPr>
        <w:tab/>
      </w:r>
      <w:r>
        <w:rPr>
          <w:kern w:val="1"/>
          <w:lang w:val="sv-SE"/>
        </w:rPr>
        <w:tab/>
        <w:t>Peter Borg</w:t>
      </w:r>
    </w:p>
    <w:p w14:paraId="6D3E5F06" w14:textId="36E7336A" w:rsidR="00405ECA" w:rsidRDefault="00405ECA">
      <w:pPr>
        <w:pStyle w:val="BodyText"/>
        <w:widowControl w:val="0"/>
        <w:suppressAutoHyphens/>
        <w:rPr>
          <w:kern w:val="1"/>
          <w:lang w:val="sv-SE"/>
        </w:rPr>
      </w:pPr>
      <w:r>
        <w:rPr>
          <w:kern w:val="1"/>
          <w:lang w:val="sv-SE"/>
        </w:rPr>
        <w:tab/>
      </w:r>
      <w:r>
        <w:rPr>
          <w:kern w:val="1"/>
          <w:lang w:val="sv-SE"/>
        </w:rPr>
        <w:tab/>
      </w:r>
      <w:r w:rsidR="00231BF2">
        <w:rPr>
          <w:kern w:val="1"/>
          <w:lang w:val="sv-SE"/>
        </w:rPr>
        <w:t>Sverker Otterström</w:t>
      </w:r>
    </w:p>
    <w:p w14:paraId="4F0C2F17" w14:textId="21775B60" w:rsidR="00405ECA" w:rsidRPr="00C46159" w:rsidRDefault="00405ECA">
      <w:pPr>
        <w:pStyle w:val="BodyText"/>
        <w:widowControl w:val="0"/>
        <w:suppressAutoHyphens/>
        <w:rPr>
          <w:kern w:val="1"/>
          <w:lang w:val="sv-SE"/>
        </w:rPr>
      </w:pPr>
      <w:r>
        <w:rPr>
          <w:kern w:val="1"/>
          <w:lang w:val="sv-SE"/>
        </w:rPr>
        <w:tab/>
      </w:r>
      <w:r>
        <w:rPr>
          <w:kern w:val="1"/>
          <w:lang w:val="sv-SE"/>
        </w:rPr>
        <w:tab/>
        <w:t>Stig Henriksson</w:t>
      </w:r>
    </w:p>
    <w:p w14:paraId="694E1CF7" w14:textId="77777777" w:rsidR="00D001A1" w:rsidRPr="00C46159" w:rsidRDefault="007D2746">
      <w:pPr>
        <w:pStyle w:val="BodyText"/>
        <w:widowControl w:val="0"/>
        <w:suppressAutoHyphens/>
        <w:rPr>
          <w:kern w:val="1"/>
          <w:lang w:val="sv-SE"/>
        </w:rPr>
      </w:pPr>
      <w:r>
        <w:rPr>
          <w:kern w:val="1"/>
          <w:lang w:val="de-DE"/>
        </w:rPr>
        <w:tab/>
      </w:r>
      <w:r>
        <w:rPr>
          <w:kern w:val="1"/>
          <w:lang w:val="de-DE"/>
        </w:rPr>
        <w:tab/>
      </w:r>
    </w:p>
    <w:p w14:paraId="74BA1F39" w14:textId="77777777" w:rsidR="00D001A1" w:rsidRDefault="00D001A1">
      <w:pPr>
        <w:pStyle w:val="wText"/>
      </w:pPr>
    </w:p>
    <w:p w14:paraId="234CB256" w14:textId="77777777" w:rsidR="00D001A1" w:rsidRDefault="00E023C8">
      <w:pPr>
        <w:pStyle w:val="wText"/>
        <w:rPr>
          <w:b/>
          <w:bCs/>
        </w:rPr>
      </w:pPr>
      <w:r>
        <w:rPr>
          <w:rFonts w:eastAsia="Arial Unicode MS" w:cs="Arial Unicode MS"/>
          <w:b/>
          <w:bCs/>
        </w:rPr>
        <w:t xml:space="preserve">1. Mötets öppnande </w:t>
      </w:r>
    </w:p>
    <w:p w14:paraId="506264FC" w14:textId="77777777" w:rsidR="00D001A1" w:rsidRDefault="00E023C8">
      <w:pPr>
        <w:pStyle w:val="wText"/>
      </w:pPr>
      <w:r>
        <w:rPr>
          <w:rFonts w:eastAsia="Arial Unicode MS" w:cs="Arial Unicode MS"/>
        </w:rPr>
        <w:t xml:space="preserve"> Ordförande öppnade mötet. </w:t>
      </w:r>
    </w:p>
    <w:p w14:paraId="69C8E5EB" w14:textId="77777777" w:rsidR="00D001A1" w:rsidRDefault="00E023C8">
      <w:pPr>
        <w:pStyle w:val="wText"/>
        <w:rPr>
          <w:b/>
          <w:bCs/>
        </w:rPr>
      </w:pPr>
      <w:r>
        <w:rPr>
          <w:rFonts w:eastAsia="Arial Unicode MS" w:cs="Arial Unicode MS"/>
          <w:b/>
          <w:bCs/>
        </w:rPr>
        <w:t xml:space="preserve">2. Föregående protokoll </w:t>
      </w:r>
    </w:p>
    <w:p w14:paraId="5B29686C" w14:textId="6FC5CAA9" w:rsidR="00D001A1" w:rsidRDefault="00E023C8">
      <w:pPr>
        <w:pStyle w:val="wText"/>
      </w:pPr>
      <w:r>
        <w:rPr>
          <w:rFonts w:eastAsia="Arial Unicode MS" w:cs="Arial Unicode MS"/>
        </w:rPr>
        <w:t xml:space="preserve">Protokoll från </w:t>
      </w:r>
      <w:r w:rsidR="007D2746">
        <w:rPr>
          <w:rFonts w:eastAsia="Arial Unicode MS" w:cs="Arial Unicode MS"/>
          <w:kern w:val="1"/>
        </w:rPr>
        <w:t>senaste</w:t>
      </w:r>
      <w:r>
        <w:rPr>
          <w:rFonts w:eastAsia="Arial Unicode MS" w:cs="Arial Unicode MS"/>
          <w:kern w:val="1"/>
        </w:rPr>
        <w:t xml:space="preserve"> styrelsemö</w:t>
      </w:r>
      <w:r w:rsidR="007D2746">
        <w:rPr>
          <w:rFonts w:eastAsia="Arial Unicode MS" w:cs="Arial Unicode MS"/>
          <w:kern w:val="1"/>
        </w:rPr>
        <w:t xml:space="preserve">te den </w:t>
      </w:r>
      <w:r w:rsidR="0076303F">
        <w:rPr>
          <w:rFonts w:eastAsia="Arial Unicode MS" w:cs="Arial Unicode MS"/>
          <w:kern w:val="1"/>
        </w:rPr>
        <w:t>4</w:t>
      </w:r>
      <w:r w:rsidR="0027791C">
        <w:rPr>
          <w:rFonts w:eastAsia="Arial Unicode MS" w:cs="Arial Unicode MS"/>
          <w:kern w:val="1"/>
        </w:rPr>
        <w:t xml:space="preserve"> </w:t>
      </w:r>
      <w:r w:rsidR="0076303F">
        <w:rPr>
          <w:rFonts w:eastAsia="Arial Unicode MS" w:cs="Arial Unicode MS"/>
          <w:kern w:val="1"/>
        </w:rPr>
        <w:t>april</w:t>
      </w:r>
      <w:r w:rsidR="00D9277F">
        <w:rPr>
          <w:rFonts w:eastAsia="Arial Unicode MS" w:cs="Arial Unicode MS"/>
          <w:kern w:val="1"/>
        </w:rPr>
        <w:t xml:space="preserve"> 2017</w:t>
      </w:r>
      <w:r>
        <w:rPr>
          <w:rFonts w:eastAsia="Arial Unicode MS" w:cs="Arial Unicode MS"/>
          <w:kern w:val="1"/>
        </w:rPr>
        <w:t xml:space="preserve"> </w:t>
      </w:r>
      <w:r>
        <w:rPr>
          <w:rFonts w:eastAsia="Arial Unicode MS" w:cs="Arial Unicode MS"/>
        </w:rPr>
        <w:t xml:space="preserve">godkändes och kan publiceras på hemsidan. </w:t>
      </w:r>
    </w:p>
    <w:p w14:paraId="12E34706" w14:textId="77777777" w:rsidR="00143484" w:rsidRDefault="00E023C8" w:rsidP="00143484">
      <w:pPr>
        <w:pStyle w:val="wText"/>
        <w:rPr>
          <w:rFonts w:eastAsia="Arial Unicode MS" w:cs="Arial Unicode MS"/>
          <w:b/>
          <w:bCs/>
        </w:rPr>
      </w:pPr>
      <w:r>
        <w:rPr>
          <w:rFonts w:eastAsia="Arial Unicode MS" w:cs="Arial Unicode MS"/>
          <w:b/>
          <w:bCs/>
        </w:rPr>
        <w:t xml:space="preserve">3. </w:t>
      </w:r>
      <w:r w:rsidR="00D9277F">
        <w:rPr>
          <w:rFonts w:eastAsia="Arial Unicode MS" w:cs="Arial Unicode MS"/>
          <w:b/>
          <w:bCs/>
        </w:rPr>
        <w:t xml:space="preserve">Strukturell förändring gällande </w:t>
      </w:r>
      <w:proofErr w:type="spellStart"/>
      <w:r w:rsidR="00D9277F">
        <w:rPr>
          <w:rFonts w:eastAsia="Arial Unicode MS" w:cs="Arial Unicode MS"/>
          <w:b/>
          <w:bCs/>
        </w:rPr>
        <w:t>medlemspaket</w:t>
      </w:r>
      <w:proofErr w:type="spellEnd"/>
    </w:p>
    <w:p w14:paraId="233DA62B" w14:textId="38F1794A" w:rsidR="00F03C43" w:rsidRPr="00143484" w:rsidRDefault="00143484" w:rsidP="00143484">
      <w:pPr>
        <w:pStyle w:val="wText"/>
        <w:jc w:val="left"/>
        <w:rPr>
          <w:rFonts w:eastAsia="Arial Unicode MS" w:cs="Arial Unicode MS"/>
          <w:b/>
          <w:bCs/>
        </w:rPr>
      </w:pPr>
      <w:r>
        <w:t xml:space="preserve">Arbete med </w:t>
      </w:r>
      <w:proofErr w:type="spellStart"/>
      <w:r>
        <w:t>medlemspaket</w:t>
      </w:r>
      <w:proofErr w:type="spellEnd"/>
      <w:r>
        <w:t xml:space="preserve"> för säsongen 17/18 fortgår som planerat. Ny tilltänkt partner för logistik och hantering av </w:t>
      </w:r>
      <w:r w:rsidR="00F82489">
        <w:t xml:space="preserve">framtida </w:t>
      </w:r>
      <w:proofErr w:type="spellStart"/>
      <w:r>
        <w:t>medlemspaket</w:t>
      </w:r>
      <w:proofErr w:type="spellEnd"/>
      <w:r>
        <w:t xml:space="preserve"> är </w:t>
      </w:r>
      <w:proofErr w:type="spellStart"/>
      <w:r>
        <w:t>Brightbuy</w:t>
      </w:r>
      <w:proofErr w:type="spellEnd"/>
      <w:r>
        <w:t xml:space="preserve">. </w:t>
      </w:r>
      <w:r w:rsidR="00F82489">
        <w:t xml:space="preserve">Gunnar har kontakten med </w:t>
      </w:r>
      <w:proofErr w:type="spellStart"/>
      <w:r w:rsidR="00F82489">
        <w:t>Brightbuy</w:t>
      </w:r>
      <w:proofErr w:type="spellEnd"/>
      <w:r w:rsidR="00F82489">
        <w:t xml:space="preserve"> men målet</w:t>
      </w:r>
      <w:r>
        <w:t xml:space="preserve"> är att vi bör ha minst två olik</w:t>
      </w:r>
      <w:r w:rsidR="00F82489">
        <w:t>a alternativ för att utvärdera innan vi beslutar oss för en samarbetspartner.</w:t>
      </w:r>
      <w:r>
        <w:br/>
      </w:r>
    </w:p>
    <w:p w14:paraId="3A0B2E4B" w14:textId="0F928D76" w:rsidR="00E3687A" w:rsidRDefault="00E023C8">
      <w:pPr>
        <w:pStyle w:val="wText"/>
        <w:rPr>
          <w:rFonts w:eastAsia="Arial Unicode MS" w:cs="Arial Unicode MS"/>
          <w:b/>
          <w:bCs/>
        </w:rPr>
      </w:pPr>
      <w:r>
        <w:rPr>
          <w:rFonts w:eastAsia="Arial Unicode MS" w:cs="Arial Unicode MS"/>
          <w:b/>
          <w:bCs/>
        </w:rPr>
        <w:lastRenderedPageBreak/>
        <w:t xml:space="preserve">4. </w:t>
      </w:r>
      <w:r w:rsidR="00D9277F">
        <w:rPr>
          <w:rFonts w:eastAsia="Arial Unicode MS" w:cs="Arial Unicode MS"/>
          <w:b/>
          <w:bCs/>
        </w:rPr>
        <w:t>Medlemstidningen</w:t>
      </w:r>
    </w:p>
    <w:p w14:paraId="7743A6FF" w14:textId="70AD90DA" w:rsidR="00143484" w:rsidRPr="00E62998" w:rsidRDefault="00143484" w:rsidP="00143484">
      <w:proofErr w:type="spellStart"/>
      <w:proofErr w:type="gramStart"/>
      <w:r>
        <w:t>Skribenter</w:t>
      </w:r>
      <w:proofErr w:type="spellEnd"/>
      <w:r>
        <w:t xml:space="preserve"> </w:t>
      </w:r>
      <w:proofErr w:type="spellStart"/>
      <w:r>
        <w:t>ä</w:t>
      </w:r>
      <w:r w:rsidR="00FE48F3">
        <w:t>r</w:t>
      </w:r>
      <w:proofErr w:type="spellEnd"/>
      <w:r w:rsidR="00FE48F3">
        <w:t xml:space="preserve"> </w:t>
      </w:r>
      <w:proofErr w:type="spellStart"/>
      <w:r w:rsidR="00FE48F3">
        <w:t>klara</w:t>
      </w:r>
      <w:proofErr w:type="spellEnd"/>
      <w:r w:rsidR="00FE48F3">
        <w:t xml:space="preserve"> </w:t>
      </w:r>
      <w:proofErr w:type="spellStart"/>
      <w:r w:rsidR="00FE48F3">
        <w:t>och</w:t>
      </w:r>
      <w:proofErr w:type="spellEnd"/>
      <w:r w:rsidR="00FE48F3">
        <w:t xml:space="preserve"> </w:t>
      </w:r>
      <w:proofErr w:type="spellStart"/>
      <w:r w:rsidR="00FE48F3">
        <w:t>Jocke</w:t>
      </w:r>
      <w:proofErr w:type="spellEnd"/>
      <w:r w:rsidR="00FE48F3">
        <w:t xml:space="preserve"> </w:t>
      </w:r>
      <w:proofErr w:type="spellStart"/>
      <w:r w:rsidR="00FE48F3">
        <w:t>Wallin</w:t>
      </w:r>
      <w:proofErr w:type="spellEnd"/>
      <w:r w:rsidR="00FE48F3">
        <w:t xml:space="preserve"> </w:t>
      </w:r>
      <w:proofErr w:type="spellStart"/>
      <w:r w:rsidR="00FE48F3">
        <w:t>som</w:t>
      </w:r>
      <w:proofErr w:type="spellEnd"/>
      <w:r w:rsidR="00FE48F3">
        <w:t xml:space="preserve"> </w:t>
      </w:r>
      <w:proofErr w:type="spellStart"/>
      <w:r w:rsidR="00FE48F3">
        <w:t>gjorde</w:t>
      </w:r>
      <w:proofErr w:type="spellEnd"/>
      <w:r w:rsidR="00FE48F3">
        <w:t xml:space="preserve"> den</w:t>
      </w:r>
      <w:r>
        <w:t xml:space="preserve"> </w:t>
      </w:r>
      <w:proofErr w:type="spellStart"/>
      <w:r>
        <w:t>grafisk</w:t>
      </w:r>
      <w:proofErr w:type="spellEnd"/>
      <w:r>
        <w:t xml:space="preserve"> </w:t>
      </w:r>
      <w:proofErr w:type="spellStart"/>
      <w:r>
        <w:t>formgivning</w:t>
      </w:r>
      <w:r w:rsidR="00FE48F3">
        <w:t>en</w:t>
      </w:r>
      <w:proofErr w:type="spellEnd"/>
      <w:r w:rsidR="00FE48F3">
        <w:t xml:space="preserve"> </w:t>
      </w:r>
      <w:proofErr w:type="spellStart"/>
      <w:r w:rsidR="00FE48F3">
        <w:t>förra</w:t>
      </w:r>
      <w:proofErr w:type="spellEnd"/>
      <w:r w:rsidR="00FE48F3">
        <w:t xml:space="preserve"> </w:t>
      </w:r>
      <w:proofErr w:type="spellStart"/>
      <w:r w:rsidR="00FE48F3">
        <w:t>året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antagit</w:t>
      </w:r>
      <w:proofErr w:type="spellEnd"/>
      <w:r>
        <w:t xml:space="preserve"> </w:t>
      </w:r>
      <w:proofErr w:type="spellStart"/>
      <w:r>
        <w:t>uppdraget</w:t>
      </w:r>
      <w:proofErr w:type="spellEnd"/>
      <w:r w:rsidR="00FE48F3">
        <w:t xml:space="preserve"> </w:t>
      </w:r>
      <w:proofErr w:type="spellStart"/>
      <w:r w:rsidR="00FE48F3">
        <w:t>att</w:t>
      </w:r>
      <w:proofErr w:type="spellEnd"/>
      <w:r w:rsidR="00FE48F3">
        <w:t xml:space="preserve"> </w:t>
      </w:r>
      <w:proofErr w:type="spellStart"/>
      <w:r w:rsidR="00FE48F3">
        <w:t>utforma</w:t>
      </w:r>
      <w:proofErr w:type="spellEnd"/>
      <w:r w:rsidR="00495A06">
        <w:t xml:space="preserve"> även</w:t>
      </w:r>
      <w:r w:rsidR="00FE48F3">
        <w:t xml:space="preserve"> </w:t>
      </w:r>
      <w:proofErr w:type="spellStart"/>
      <w:r w:rsidR="00FE48F3">
        <w:t>årets</w:t>
      </w:r>
      <w:proofErr w:type="spellEnd"/>
      <w:r w:rsidR="00FE48F3">
        <w:t xml:space="preserve"> </w:t>
      </w:r>
      <w:proofErr w:type="spellStart"/>
      <w:r w:rsidR="00FE48F3">
        <w:t>tidning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Målsättning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tidningen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skickas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slutet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juni</w:t>
      </w:r>
      <w:proofErr w:type="spellEnd"/>
      <w:r>
        <w:t>.</w:t>
      </w:r>
      <w:proofErr w:type="gramEnd"/>
    </w:p>
    <w:p w14:paraId="796A8908" w14:textId="77777777" w:rsidR="00143484" w:rsidRDefault="00143484">
      <w:pPr>
        <w:pStyle w:val="wText"/>
        <w:rPr>
          <w:rFonts w:eastAsia="Arial Unicode MS" w:cs="Arial Unicode MS"/>
          <w:bCs/>
        </w:rPr>
      </w:pPr>
    </w:p>
    <w:p w14:paraId="3836952D" w14:textId="7DDAE8AB" w:rsidR="00F34571" w:rsidRDefault="00E023C8">
      <w:pPr>
        <w:pStyle w:val="wText"/>
        <w:rPr>
          <w:rFonts w:eastAsia="Arial Unicode MS" w:cs="Arial Unicode MS"/>
          <w:b/>
          <w:bCs/>
        </w:rPr>
      </w:pPr>
      <w:r>
        <w:rPr>
          <w:rFonts w:eastAsia="Arial Unicode MS" w:cs="Arial Unicode MS"/>
          <w:b/>
          <w:bCs/>
        </w:rPr>
        <w:t xml:space="preserve">5. </w:t>
      </w:r>
      <w:r w:rsidR="00D9277F">
        <w:rPr>
          <w:rFonts w:eastAsia="Arial Unicode MS" w:cs="Arial Unicode MS"/>
          <w:b/>
          <w:bCs/>
        </w:rPr>
        <w:t>Årsmöte</w:t>
      </w:r>
    </w:p>
    <w:p w14:paraId="5F36020F" w14:textId="3EFB8527" w:rsidR="00FE2587" w:rsidRDefault="00FE2587" w:rsidP="00FE2587">
      <w:proofErr w:type="spellStart"/>
      <w:r>
        <w:t>Tanken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ha </w:t>
      </w:r>
      <w:proofErr w:type="spellStart"/>
      <w:r>
        <w:t>årsmöte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Jönköping 18 alt 19 </w:t>
      </w:r>
      <w:proofErr w:type="spellStart"/>
      <w:proofErr w:type="gramStart"/>
      <w:r>
        <w:t>november</w:t>
      </w:r>
      <w:proofErr w:type="spellEnd"/>
      <w:proofErr w:type="gramEnd"/>
      <w:r>
        <w:t xml:space="preserve"> 2017. </w:t>
      </w:r>
      <w:proofErr w:type="spellStart"/>
      <w:proofErr w:type="gramStart"/>
      <w:r>
        <w:t>Detta</w:t>
      </w:r>
      <w:proofErr w:type="spellEnd"/>
      <w:r>
        <w:t xml:space="preserve"> </w:t>
      </w:r>
      <w:proofErr w:type="spellStart"/>
      <w:r>
        <w:t>beror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spelschema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klubben</w:t>
      </w:r>
      <w:proofErr w:type="spellEnd"/>
      <w:r>
        <w:t>.</w:t>
      </w:r>
      <w:proofErr w:type="gramEnd"/>
      <w:r>
        <w:t xml:space="preserve"> Dialog </w:t>
      </w:r>
      <w:proofErr w:type="spellStart"/>
      <w:r>
        <w:t>behöver</w:t>
      </w:r>
      <w:proofErr w:type="spellEnd"/>
      <w:r>
        <w:t xml:space="preserve"> </w:t>
      </w:r>
      <w:proofErr w:type="spellStart"/>
      <w:proofErr w:type="gramStart"/>
      <w:r>
        <w:t>tas</w:t>
      </w:r>
      <w:proofErr w:type="spellEnd"/>
      <w:proofErr w:type="gramEnd"/>
      <w:r>
        <w:t xml:space="preserve"> med </w:t>
      </w:r>
      <w:proofErr w:type="spellStart"/>
      <w:r>
        <w:t>sportklubb</w:t>
      </w:r>
      <w:proofErr w:type="spellEnd"/>
      <w:r>
        <w:t xml:space="preserve">/bar </w:t>
      </w:r>
      <w:proofErr w:type="spellStart"/>
      <w:r>
        <w:t>i</w:t>
      </w:r>
      <w:proofErr w:type="spellEnd"/>
      <w:r>
        <w:t xml:space="preserve"> Jönköping. </w:t>
      </w:r>
      <w:proofErr w:type="gramStart"/>
      <w:r>
        <w:t xml:space="preserve">Magnus </w:t>
      </w:r>
      <w:proofErr w:type="spellStart"/>
      <w:r>
        <w:t>Elvingsson</w:t>
      </w:r>
      <w:proofErr w:type="spellEnd"/>
      <w:r>
        <w:t xml:space="preserve"> </w:t>
      </w:r>
      <w:proofErr w:type="spellStart"/>
      <w:r>
        <w:t>hjälper</w:t>
      </w:r>
      <w:proofErr w:type="spellEnd"/>
      <w:r>
        <w:t xml:space="preserve"> </w:t>
      </w:r>
      <w:proofErr w:type="spellStart"/>
      <w:r>
        <w:t>styrelsen</w:t>
      </w:r>
      <w:proofErr w:type="spellEnd"/>
      <w:r>
        <w:t xml:space="preserve"> med </w:t>
      </w:r>
      <w:proofErr w:type="spellStart"/>
      <w:r>
        <w:t>detta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Tanken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även</w:t>
      </w:r>
      <w:proofErr w:type="spellEnd"/>
      <w:r>
        <w:t xml:space="preserve"> </w:t>
      </w:r>
      <w:proofErr w:type="spellStart"/>
      <w:r>
        <w:t>fysiskt</w:t>
      </w:r>
      <w:proofErr w:type="spellEnd"/>
      <w:r>
        <w:t xml:space="preserve"> </w:t>
      </w:r>
      <w:proofErr w:type="spellStart"/>
      <w:r>
        <w:t>styrelsemöte</w:t>
      </w:r>
      <w:proofErr w:type="spellEnd"/>
      <w:r>
        <w:t xml:space="preserve"> </w:t>
      </w:r>
      <w:proofErr w:type="spellStart"/>
      <w:r>
        <w:t>hålls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anslutning</w:t>
      </w:r>
      <w:proofErr w:type="spellEnd"/>
      <w:r>
        <w:t xml:space="preserve"> till </w:t>
      </w:r>
      <w:proofErr w:type="spellStart"/>
      <w:r>
        <w:t>träff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Styrelsemedlemmar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erbjudas</w:t>
      </w:r>
      <w:proofErr w:type="spellEnd"/>
      <w:r>
        <w:t xml:space="preserve"> </w:t>
      </w:r>
      <w:proofErr w:type="spellStart"/>
      <w:r>
        <w:t>hotellövernattning</w:t>
      </w:r>
      <w:proofErr w:type="spellEnd"/>
      <w:r>
        <w:t xml:space="preserve"> </w:t>
      </w:r>
      <w:proofErr w:type="spellStart"/>
      <w:r>
        <w:t>denna</w:t>
      </w:r>
      <w:proofErr w:type="spellEnd"/>
      <w:r>
        <w:t xml:space="preserve"> </w:t>
      </w:r>
      <w:proofErr w:type="spellStart"/>
      <w:r>
        <w:t>helg</w:t>
      </w:r>
      <w:proofErr w:type="spellEnd"/>
      <w:r>
        <w:t>.</w:t>
      </w:r>
      <w:proofErr w:type="gramEnd"/>
      <w:r>
        <w:t xml:space="preserve"> </w:t>
      </w:r>
    </w:p>
    <w:p w14:paraId="4BC9D3F4" w14:textId="77777777" w:rsidR="00FE2587" w:rsidRDefault="00FE2587" w:rsidP="00FE2587">
      <w:pPr>
        <w:pStyle w:val="wText"/>
      </w:pPr>
      <w:r>
        <w:t>PR-gruppen ansvarar för marknadsföring för detta event.</w:t>
      </w:r>
    </w:p>
    <w:p w14:paraId="54D94F63" w14:textId="210B47A6" w:rsidR="00D001A1" w:rsidRDefault="00E023C8" w:rsidP="00FE2587">
      <w:pPr>
        <w:pStyle w:val="wText"/>
        <w:rPr>
          <w:rFonts w:eastAsia="Arial Unicode MS" w:cs="Arial Unicode MS"/>
          <w:b/>
          <w:bCs/>
        </w:rPr>
      </w:pPr>
      <w:r>
        <w:rPr>
          <w:rFonts w:eastAsia="Arial Unicode MS" w:cs="Arial Unicode MS"/>
          <w:b/>
          <w:bCs/>
        </w:rPr>
        <w:t xml:space="preserve">6. </w:t>
      </w:r>
      <w:r w:rsidR="0094668C">
        <w:rPr>
          <w:rFonts w:eastAsia="Arial Unicode MS" w:cs="Arial Unicode MS"/>
          <w:b/>
          <w:bCs/>
        </w:rPr>
        <w:t>Ekonomi</w:t>
      </w:r>
    </w:p>
    <w:p w14:paraId="297F0594" w14:textId="2B6814E1" w:rsidR="00BE7FBF" w:rsidRDefault="00BE7FBF" w:rsidP="0084520B">
      <w:proofErr w:type="gramStart"/>
      <w:r>
        <w:t xml:space="preserve">Thomas </w:t>
      </w:r>
      <w:proofErr w:type="spellStart"/>
      <w:r>
        <w:t>ger</w:t>
      </w:r>
      <w:proofErr w:type="spellEnd"/>
      <w:r>
        <w:t xml:space="preserve"> en </w:t>
      </w:r>
      <w:proofErr w:type="spellStart"/>
      <w:r>
        <w:t>kortfattad</w:t>
      </w:r>
      <w:proofErr w:type="spellEnd"/>
      <w:r>
        <w:t xml:space="preserve"> </w:t>
      </w:r>
      <w:proofErr w:type="spellStart"/>
      <w:r>
        <w:t>redovisning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ekonomin</w:t>
      </w:r>
      <w:proofErr w:type="spellEnd"/>
      <w:r>
        <w:t xml:space="preserve"> </w:t>
      </w:r>
      <w:proofErr w:type="spellStart"/>
      <w:r>
        <w:t>där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hänt</w:t>
      </w:r>
      <w:proofErr w:type="spellEnd"/>
      <w:r>
        <w:t xml:space="preserve"> </w:t>
      </w:r>
      <w:proofErr w:type="spellStart"/>
      <w:r>
        <w:t>mycket</w:t>
      </w:r>
      <w:proofErr w:type="spellEnd"/>
      <w:r>
        <w:t xml:space="preserve"> sedan </w:t>
      </w:r>
      <w:proofErr w:type="spellStart"/>
      <w:r>
        <w:t>förra</w:t>
      </w:r>
      <w:proofErr w:type="spellEnd"/>
      <w:r>
        <w:t xml:space="preserve"> </w:t>
      </w:r>
      <w:proofErr w:type="spellStart"/>
      <w:r>
        <w:t>möte</w:t>
      </w:r>
      <w:proofErr w:type="spellEnd"/>
      <w:r>
        <w:t>.</w:t>
      </w:r>
      <w:proofErr w:type="gramEnd"/>
      <w:r>
        <w:t xml:space="preserve"> </w:t>
      </w:r>
      <w:proofErr w:type="spellStart"/>
      <w:r>
        <w:t>Enda</w:t>
      </w:r>
      <w:proofErr w:type="spellEnd"/>
      <w:r>
        <w:t xml:space="preserve"> </w:t>
      </w:r>
      <w:proofErr w:type="spellStart"/>
      <w:r>
        <w:t>förändringen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en </w:t>
      </w:r>
      <w:proofErr w:type="spellStart"/>
      <w:r>
        <w:t>faktura</w:t>
      </w:r>
      <w:proofErr w:type="spellEnd"/>
      <w:r>
        <w:rPr>
          <w:rStyle w:val="CommentReference"/>
        </w:rPr>
        <w:t xml:space="preserve"> </w:t>
      </w:r>
      <w:proofErr w:type="spellStart"/>
      <w:r w:rsidRPr="00F33148">
        <w:rPr>
          <w:rStyle w:val="CommentReference"/>
          <w:sz w:val="22"/>
          <w:szCs w:val="22"/>
        </w:rPr>
        <w:t>på</w:t>
      </w:r>
      <w:proofErr w:type="spellEnd"/>
      <w:r w:rsidRPr="00F33148">
        <w:rPr>
          <w:sz w:val="22"/>
          <w:szCs w:val="22"/>
        </w:rPr>
        <w:t xml:space="preserve"> </w:t>
      </w:r>
      <w:r>
        <w:t xml:space="preserve">pins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tipsvinnare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medlemmar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varit</w:t>
      </w:r>
      <w:proofErr w:type="spellEnd"/>
      <w:r>
        <w:t xml:space="preserve"> med </w:t>
      </w:r>
      <w:proofErr w:type="spellStart"/>
      <w:r>
        <w:t>i</w:t>
      </w:r>
      <w:proofErr w:type="spellEnd"/>
      <w:r>
        <w:t xml:space="preserve"> THSS </w:t>
      </w:r>
      <w:proofErr w:type="spellStart"/>
      <w:r>
        <w:t>i</w:t>
      </w:r>
      <w:proofErr w:type="spellEnd"/>
      <w:r>
        <w:t xml:space="preserve"> </w:t>
      </w:r>
      <w:proofErr w:type="spellStart"/>
      <w:r>
        <w:t>tio</w:t>
      </w:r>
      <w:proofErr w:type="spellEnd"/>
      <w:r>
        <w:t xml:space="preserve"> </w:t>
      </w:r>
      <w:proofErr w:type="spellStart"/>
      <w:r>
        <w:t>år</w:t>
      </w:r>
      <w:proofErr w:type="spellEnd"/>
      <w:r>
        <w:t>.</w:t>
      </w:r>
      <w:r w:rsidR="0084520B">
        <w:t xml:space="preserve"> </w:t>
      </w:r>
      <w:proofErr w:type="spellStart"/>
      <w:r>
        <w:t>Nästa</w:t>
      </w:r>
      <w:proofErr w:type="spellEnd"/>
      <w:r>
        <w:t xml:space="preserve"> steg är att </w:t>
      </w:r>
      <w:proofErr w:type="gramStart"/>
      <w:r>
        <w:t>vi</w:t>
      </w:r>
      <w:proofErr w:type="gramEnd"/>
      <w:r>
        <w:t xml:space="preserve"> automatiskt kan uppdatera medlemsregistret när medlemsavgiften har betalats via </w:t>
      </w:r>
      <w:proofErr w:type="spellStart"/>
      <w:r>
        <w:t>Swish</w:t>
      </w:r>
      <w:proofErr w:type="spellEnd"/>
      <w:r>
        <w:t xml:space="preserve">. </w:t>
      </w:r>
      <w:proofErr w:type="gramStart"/>
      <w:r>
        <w:t xml:space="preserve">Detta kommer effektivisera bokföringen för </w:t>
      </w:r>
      <w:proofErr w:type="spellStart"/>
      <w:r>
        <w:t>föreningen</w:t>
      </w:r>
      <w:proofErr w:type="spellEnd"/>
      <w:r>
        <w:t>.</w:t>
      </w:r>
      <w:proofErr w:type="gramEnd"/>
    </w:p>
    <w:p w14:paraId="52F5B429" w14:textId="77777777" w:rsidR="0084520B" w:rsidRDefault="0084520B" w:rsidP="0084520B"/>
    <w:p w14:paraId="6E5D4D87" w14:textId="0905BAA3" w:rsidR="00B2370D" w:rsidRPr="00B2370D" w:rsidRDefault="00D9277F" w:rsidP="00BE7FBF">
      <w:pPr>
        <w:pStyle w:val="wText"/>
        <w:rPr>
          <w:b/>
          <w:bCs/>
        </w:rPr>
      </w:pPr>
      <w:r>
        <w:rPr>
          <w:rFonts w:eastAsia="Arial Unicode MS" w:cs="Arial Unicode MS"/>
          <w:b/>
          <w:bCs/>
        </w:rPr>
        <w:t>7</w:t>
      </w:r>
      <w:r w:rsidR="00B2370D">
        <w:rPr>
          <w:rFonts w:eastAsia="Arial Unicode MS" w:cs="Arial Unicode MS"/>
          <w:b/>
          <w:bCs/>
        </w:rPr>
        <w:t>. Sociala medier</w:t>
      </w:r>
    </w:p>
    <w:p w14:paraId="2F3A1EEB" w14:textId="059BBFC3" w:rsidR="00D9661B" w:rsidRPr="00BE7FBF" w:rsidRDefault="00B2370D" w:rsidP="00786720">
      <w:pPr>
        <w:pStyle w:val="wText"/>
        <w:numPr>
          <w:ilvl w:val="0"/>
          <w:numId w:val="3"/>
        </w:numPr>
        <w:rPr>
          <w:rFonts w:eastAsia="Arial Unicode MS" w:cs="Arial Unicode MS"/>
          <w:b/>
          <w:bCs/>
        </w:rPr>
      </w:pPr>
      <w:r w:rsidRPr="00D9661B">
        <w:rPr>
          <w:rFonts w:eastAsia="Arial Unicode MS" w:cs="Arial Unicode MS"/>
        </w:rPr>
        <w:t xml:space="preserve">Antal </w:t>
      </w:r>
      <w:r w:rsidR="00E023C8" w:rsidRPr="00D9661B">
        <w:rPr>
          <w:rFonts w:eastAsia="Arial Unicode MS" w:cs="Arial Unicode MS"/>
        </w:rPr>
        <w:t>fö</w:t>
      </w:r>
      <w:r w:rsidR="00BE7FBF">
        <w:rPr>
          <w:rFonts w:eastAsia="Arial Unicode MS" w:cs="Arial Unicode MS"/>
        </w:rPr>
        <w:t xml:space="preserve">ljare: Facebook </w:t>
      </w:r>
      <w:proofErr w:type="gramStart"/>
      <w:r w:rsidR="00BE7FBF">
        <w:rPr>
          <w:rFonts w:eastAsia="Arial Unicode MS" w:cs="Arial Unicode MS"/>
        </w:rPr>
        <w:t>13.177</w:t>
      </w:r>
      <w:proofErr w:type="gramEnd"/>
      <w:r w:rsidR="00E023C8" w:rsidRPr="00D9661B">
        <w:rPr>
          <w:rFonts w:eastAsia="Arial Unicode MS" w:cs="Arial Unicode MS"/>
        </w:rPr>
        <w:t xml:space="preserve"> st.</w:t>
      </w:r>
      <w:r w:rsidR="00BE7FBF">
        <w:rPr>
          <w:rFonts w:eastAsia="Arial Unicode MS" w:cs="Arial Unicode MS"/>
        </w:rPr>
        <w:t xml:space="preserve"> </w:t>
      </w:r>
      <w:r w:rsidR="00BE7FBF">
        <w:t xml:space="preserve">(Månadsräckvidd: </w:t>
      </w:r>
      <w:proofErr w:type="gramStart"/>
      <w:r w:rsidR="00BE7FBF">
        <w:t>122.571</w:t>
      </w:r>
      <w:proofErr w:type="gramEnd"/>
      <w:r w:rsidR="00BE7FBF">
        <w:t xml:space="preserve"> personer! Upp med </w:t>
      </w:r>
      <w:proofErr w:type="gramStart"/>
      <w:r w:rsidR="00BE7FBF">
        <w:t>25%</w:t>
      </w:r>
      <w:proofErr w:type="gramEnd"/>
      <w:r w:rsidR="00BE7FBF">
        <w:t xml:space="preserve">!)  </w:t>
      </w:r>
      <w:r w:rsidR="00E023C8" w:rsidRPr="00D9661B">
        <w:rPr>
          <w:rFonts w:eastAsia="Arial Unicode MS" w:cs="Arial Unicode MS"/>
        </w:rPr>
        <w:t xml:space="preserve"> </w:t>
      </w:r>
      <w:proofErr w:type="spellStart"/>
      <w:r w:rsidR="00BE7FBF">
        <w:rPr>
          <w:rFonts w:eastAsia="Arial Unicode MS" w:cs="Arial Unicode MS"/>
        </w:rPr>
        <w:t>Instagram</w:t>
      </w:r>
      <w:proofErr w:type="spellEnd"/>
      <w:r w:rsidR="00BE7FBF">
        <w:rPr>
          <w:rFonts w:eastAsia="Arial Unicode MS" w:cs="Arial Unicode MS"/>
        </w:rPr>
        <w:t xml:space="preserve"> </w:t>
      </w:r>
      <w:proofErr w:type="gramStart"/>
      <w:r w:rsidR="00BE7FBF">
        <w:rPr>
          <w:rFonts w:eastAsia="Arial Unicode MS" w:cs="Arial Unicode MS"/>
        </w:rPr>
        <w:t>9.032</w:t>
      </w:r>
      <w:proofErr w:type="gramEnd"/>
      <w:r w:rsidR="00BE7FBF">
        <w:rPr>
          <w:rFonts w:eastAsia="Arial Unicode MS" w:cs="Arial Unicode MS"/>
        </w:rPr>
        <w:t xml:space="preserve"> st. Twitter 6,852</w:t>
      </w:r>
      <w:r w:rsidR="00E023C8" w:rsidRPr="00D9661B">
        <w:rPr>
          <w:rFonts w:eastAsia="Arial Unicode MS" w:cs="Arial Unicode MS"/>
        </w:rPr>
        <w:t xml:space="preserve"> st. THSS matchsamlingsforum på </w:t>
      </w:r>
      <w:r w:rsidR="002F3651">
        <w:rPr>
          <w:rFonts w:eastAsia="Arial Unicode MS" w:cs="Arial Unicode MS"/>
        </w:rPr>
        <w:t>Facebook 1,767</w:t>
      </w:r>
      <w:r w:rsidR="00E023C8" w:rsidRPr="00D9661B">
        <w:rPr>
          <w:rFonts w:eastAsia="Arial Unicode MS" w:cs="Arial Unicode MS"/>
        </w:rPr>
        <w:t xml:space="preserve"> st. </w:t>
      </w:r>
      <w:r w:rsidR="003A2911">
        <w:rPr>
          <w:rFonts w:eastAsia="Arial Unicode MS" w:cs="Arial Unicode MS"/>
        </w:rPr>
        <w:t>Medlemmar 1630</w:t>
      </w:r>
      <w:r w:rsidR="003B711D" w:rsidRPr="00D9661B">
        <w:rPr>
          <w:rFonts w:eastAsia="Arial Unicode MS" w:cs="Arial Unicode MS"/>
        </w:rPr>
        <w:t xml:space="preserve"> st. </w:t>
      </w:r>
    </w:p>
    <w:p w14:paraId="76F104F7" w14:textId="6A2B2394" w:rsidR="00B614F7" w:rsidRPr="0084520B" w:rsidRDefault="00BE7FBF" w:rsidP="0084520B">
      <w:pPr>
        <w:pStyle w:val="ListParagraph"/>
        <w:numPr>
          <w:ilvl w:val="0"/>
          <w:numId w:val="3"/>
        </w:numPr>
      </w:pPr>
      <w:r>
        <w:t>Fredrik Härdin kommer att ta över som redaktionschef för tottenhamhotspur.se med start från 1/6 2017.</w:t>
      </w:r>
    </w:p>
    <w:p w14:paraId="682A3FB7" w14:textId="37274B85" w:rsidR="00F25AFF" w:rsidRDefault="0084520B" w:rsidP="00786720">
      <w:pPr>
        <w:pStyle w:val="wText"/>
        <w:rPr>
          <w:rFonts w:eastAsia="Arial Unicode MS" w:cs="Arial Unicode MS"/>
          <w:b/>
          <w:bCs/>
        </w:rPr>
      </w:pPr>
      <w:r>
        <w:rPr>
          <w:rFonts w:eastAsia="Arial Unicode MS" w:cs="Arial Unicode MS"/>
          <w:b/>
          <w:bCs/>
        </w:rPr>
        <w:t>8</w:t>
      </w:r>
      <w:r w:rsidR="00F25AFF">
        <w:rPr>
          <w:rFonts w:eastAsia="Arial Unicode MS" w:cs="Arial Unicode MS"/>
          <w:b/>
          <w:bCs/>
        </w:rPr>
        <w:t>. Övriga frågor</w:t>
      </w:r>
    </w:p>
    <w:p w14:paraId="40973AD1" w14:textId="77777777" w:rsidR="005833DF" w:rsidRPr="00742297" w:rsidRDefault="005833DF" w:rsidP="005833DF">
      <w:proofErr w:type="gramStart"/>
      <w:r>
        <w:t xml:space="preserve">Thomas </w:t>
      </w:r>
      <w:proofErr w:type="spellStart"/>
      <w:r>
        <w:t>föreslår</w:t>
      </w:r>
      <w:proofErr w:type="spellEnd"/>
      <w:r>
        <w:t xml:space="preserve"> </w:t>
      </w:r>
      <w:proofErr w:type="spellStart"/>
      <w:r>
        <w:t>närmare</w:t>
      </w:r>
      <w:proofErr w:type="spellEnd"/>
      <w:r>
        <w:t xml:space="preserve"> </w:t>
      </w:r>
      <w:proofErr w:type="spellStart"/>
      <w:r>
        <w:t>samarbete</w:t>
      </w:r>
      <w:proofErr w:type="spellEnd"/>
      <w:r>
        <w:t xml:space="preserve"> med </w:t>
      </w:r>
      <w:proofErr w:type="spellStart"/>
      <w:r>
        <w:t>Tottenhams</w:t>
      </w:r>
      <w:proofErr w:type="spellEnd"/>
      <w:r>
        <w:t xml:space="preserve"> </w:t>
      </w:r>
      <w:proofErr w:type="spellStart"/>
      <w:r>
        <w:t>Venner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den </w:t>
      </w:r>
      <w:proofErr w:type="spellStart"/>
      <w:r>
        <w:t>norska</w:t>
      </w:r>
      <w:proofErr w:type="spellEnd"/>
      <w:r>
        <w:t xml:space="preserve"> </w:t>
      </w:r>
      <w:proofErr w:type="spellStart"/>
      <w:r>
        <w:t>supporterklubbföreningen</w:t>
      </w:r>
      <w:proofErr w:type="spellEnd"/>
      <w:r>
        <w:t>.</w:t>
      </w:r>
      <w:proofErr w:type="gram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finnas</w:t>
      </w:r>
      <w:proofErr w:type="spellEnd"/>
      <w:r>
        <w:t xml:space="preserve"> </w:t>
      </w:r>
      <w:proofErr w:type="spellStart"/>
      <w:r>
        <w:t>synergier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exempelvis</w:t>
      </w:r>
      <w:proofErr w:type="spellEnd"/>
      <w:r>
        <w:t xml:space="preserve"> </w:t>
      </w:r>
      <w:proofErr w:type="spellStart"/>
      <w:r>
        <w:t>träffar</w:t>
      </w:r>
      <w:proofErr w:type="spellEnd"/>
      <w:r>
        <w:t xml:space="preserve"> med </w:t>
      </w:r>
      <w:proofErr w:type="spellStart"/>
      <w:r>
        <w:t>tidigare</w:t>
      </w:r>
      <w:proofErr w:type="spellEnd"/>
      <w:r>
        <w:t xml:space="preserve"> </w:t>
      </w:r>
      <w:proofErr w:type="spellStart"/>
      <w:r>
        <w:t>spursspelare</w:t>
      </w:r>
      <w:proofErr w:type="spellEnd"/>
      <w:r>
        <w:t xml:space="preserve">, </w:t>
      </w:r>
      <w:proofErr w:type="spellStart"/>
      <w:r>
        <w:t>resor</w:t>
      </w:r>
      <w:proofErr w:type="spellEnd"/>
      <w:r>
        <w:t xml:space="preserve"> etc.</w:t>
      </w:r>
    </w:p>
    <w:p w14:paraId="27F8DE7A" w14:textId="77777777" w:rsidR="005833DF" w:rsidRDefault="005833DF" w:rsidP="005833DF"/>
    <w:p w14:paraId="04B82890" w14:textId="77777777" w:rsidR="005833DF" w:rsidRDefault="005833DF" w:rsidP="005833DF">
      <w:proofErr w:type="spellStart"/>
      <w:proofErr w:type="gramStart"/>
      <w:r>
        <w:t>Styrelsen</w:t>
      </w:r>
      <w:proofErr w:type="spellEnd"/>
      <w:r>
        <w:t xml:space="preserve"> </w:t>
      </w:r>
      <w:proofErr w:type="spellStart"/>
      <w:r>
        <w:t>uppmanas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installera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börja</w:t>
      </w:r>
      <w:proofErr w:type="spellEnd"/>
      <w:r>
        <w:t xml:space="preserve"> </w:t>
      </w:r>
      <w:proofErr w:type="spellStart"/>
      <w:r>
        <w:t>använda</w:t>
      </w:r>
      <w:proofErr w:type="spellEnd"/>
      <w:r>
        <w:t xml:space="preserve"> sig </w:t>
      </w:r>
      <w:proofErr w:type="spellStart"/>
      <w:r>
        <w:t>av</w:t>
      </w:r>
      <w:proofErr w:type="spellEnd"/>
      <w:r>
        <w:t xml:space="preserve"> </w:t>
      </w:r>
      <w:proofErr w:type="spellStart"/>
      <w:r>
        <w:t>tvåfaktorsautentisering</w:t>
      </w:r>
      <w:proofErr w:type="spellEnd"/>
      <w:r>
        <w:t xml:space="preserve"> vid </w:t>
      </w:r>
      <w:proofErr w:type="spellStart"/>
      <w:r>
        <w:t>inloggning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hemsidan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Instruktion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mailats</w:t>
      </w:r>
      <w:proofErr w:type="spellEnd"/>
      <w:r>
        <w:t xml:space="preserve"> </w:t>
      </w:r>
      <w:proofErr w:type="spellStart"/>
      <w:r>
        <w:t>ut.</w:t>
      </w:r>
      <w:proofErr w:type="spellEnd"/>
      <w:proofErr w:type="gramEnd"/>
    </w:p>
    <w:p w14:paraId="117BB0B6" w14:textId="77777777" w:rsidR="005833DF" w:rsidRPr="007E2161" w:rsidRDefault="005833DF" w:rsidP="005833DF"/>
    <w:p w14:paraId="3FD0E3E5" w14:textId="19547629" w:rsidR="005401D2" w:rsidRPr="005401D2" w:rsidRDefault="0084520B">
      <w:pPr>
        <w:pStyle w:val="wText"/>
        <w:rPr>
          <w:b/>
          <w:bCs/>
        </w:rPr>
      </w:pPr>
      <w:r>
        <w:rPr>
          <w:rFonts w:eastAsia="Arial Unicode MS" w:cs="Arial Unicode MS"/>
          <w:b/>
          <w:bCs/>
        </w:rPr>
        <w:t>9</w:t>
      </w:r>
      <w:r w:rsidR="005401D2" w:rsidRPr="005401D2">
        <w:rPr>
          <w:rFonts w:eastAsia="Arial Unicode MS" w:cs="Arial Unicode MS"/>
          <w:b/>
          <w:bCs/>
        </w:rPr>
        <w:t>. Nästa möte</w:t>
      </w:r>
    </w:p>
    <w:p w14:paraId="4BC3A1A8" w14:textId="13F4F74D" w:rsidR="00D001A1" w:rsidRDefault="00604788">
      <w:pPr>
        <w:pStyle w:val="wText"/>
        <w:rPr>
          <w:b/>
          <w:bCs/>
        </w:rPr>
      </w:pPr>
      <w:r>
        <w:rPr>
          <w:rFonts w:eastAsia="Arial Unicode MS" w:cs="Arial Unicode MS"/>
        </w:rPr>
        <w:t>Onsdag 14</w:t>
      </w:r>
      <w:r w:rsidR="00E023C8"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juni</w:t>
      </w:r>
      <w:r w:rsidR="00E023C8">
        <w:rPr>
          <w:rFonts w:eastAsia="Arial Unicode MS" w:cs="Arial Unicode MS"/>
        </w:rPr>
        <w:t xml:space="preserve"> 2017, 20:30-21:30</w:t>
      </w:r>
    </w:p>
    <w:p w14:paraId="2B1D7F3A" w14:textId="0A0CB72A" w:rsidR="00D001A1" w:rsidRDefault="0084520B">
      <w:pPr>
        <w:pStyle w:val="wText"/>
        <w:rPr>
          <w:b/>
          <w:bCs/>
        </w:rPr>
      </w:pPr>
      <w:r>
        <w:rPr>
          <w:rFonts w:eastAsia="Arial Unicode MS" w:cs="Arial Unicode MS"/>
          <w:b/>
          <w:bCs/>
        </w:rPr>
        <w:t>10</w:t>
      </w:r>
      <w:bookmarkStart w:id="0" w:name="_GoBack"/>
      <w:bookmarkEnd w:id="0"/>
      <w:r w:rsidR="00E023C8">
        <w:rPr>
          <w:rFonts w:eastAsia="Arial Unicode MS" w:cs="Arial Unicode MS"/>
          <w:b/>
          <w:bCs/>
        </w:rPr>
        <w:t>. Ordförande avslutade mötet</w:t>
      </w:r>
      <w:r w:rsidR="005401D2">
        <w:rPr>
          <w:rFonts w:eastAsia="Arial Unicode MS" w:cs="Arial Unicode MS"/>
          <w:b/>
          <w:bCs/>
        </w:rPr>
        <w:t xml:space="preserve"> 21:</w:t>
      </w:r>
      <w:r w:rsidR="00740AE3">
        <w:rPr>
          <w:rFonts w:eastAsia="Arial Unicode MS" w:cs="Arial Unicode MS"/>
          <w:b/>
          <w:bCs/>
        </w:rPr>
        <w:t>15</w:t>
      </w:r>
    </w:p>
    <w:p w14:paraId="25A69BB4" w14:textId="77777777" w:rsidR="00D001A1" w:rsidRDefault="00E023C8">
      <w:pPr>
        <w:pStyle w:val="wText"/>
      </w:pPr>
      <w:r>
        <w:rPr>
          <w:rFonts w:eastAsia="Arial Unicode MS" w:cs="Arial Unicode MS"/>
        </w:rPr>
        <w:t>Vid protokollet</w:t>
      </w:r>
    </w:p>
    <w:p w14:paraId="03B014BF" w14:textId="626ED500" w:rsidR="00D001A1" w:rsidRDefault="00106BE0">
      <w:pPr>
        <w:pStyle w:val="wText"/>
      </w:pPr>
      <w:r>
        <w:rPr>
          <w:rFonts w:eastAsia="Arial Unicode MS" w:cs="Arial Unicode MS"/>
        </w:rPr>
        <w:t xml:space="preserve">Robin </w:t>
      </w:r>
      <w:proofErr w:type="spellStart"/>
      <w:r>
        <w:rPr>
          <w:rFonts w:eastAsia="Arial Unicode MS" w:cs="Arial Unicode MS"/>
        </w:rPr>
        <w:t>Dronsfield</w:t>
      </w:r>
      <w:proofErr w:type="spellEnd"/>
    </w:p>
    <w:sectPr w:rsidR="00D001A1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D9B29" w14:textId="77777777" w:rsidR="00FE48F3" w:rsidRDefault="00FE48F3">
      <w:r>
        <w:separator/>
      </w:r>
    </w:p>
  </w:endnote>
  <w:endnote w:type="continuationSeparator" w:id="0">
    <w:p w14:paraId="0EF5B7CE" w14:textId="77777777" w:rsidR="00FE48F3" w:rsidRDefault="00FE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4F881" w14:textId="77777777" w:rsidR="00FE48F3" w:rsidRDefault="00FE48F3">
    <w:pPr>
      <w:pStyle w:val="Footer"/>
      <w:tabs>
        <w:tab w:val="clear" w:pos="9072"/>
        <w:tab w:val="right" w:pos="9000"/>
      </w:tabs>
    </w:pPr>
  </w:p>
  <w:p w14:paraId="48AE44D4" w14:textId="77777777" w:rsidR="00FE48F3" w:rsidRDefault="00FE48F3">
    <w:pPr>
      <w:pStyle w:val="Footer"/>
      <w:jc w:val="left"/>
      <w:rPr>
        <w:sz w:val="12"/>
        <w:szCs w:val="12"/>
      </w:rPr>
    </w:pPr>
    <w:r>
      <w:rPr>
        <w:sz w:val="12"/>
        <w:szCs w:val="12"/>
        <w:lang w:val="en-US"/>
      </w:rPr>
      <w:t>20154-10-29</w:t>
    </w:r>
  </w:p>
  <w:p w14:paraId="60935C4B" w14:textId="77777777" w:rsidR="00FE48F3" w:rsidRDefault="00FE48F3">
    <w:pPr>
      <w:pStyle w:val="Footer"/>
      <w:jc w:val="right"/>
      <w:rPr>
        <w:lang w:val="en-US"/>
      </w:rPr>
    </w:pPr>
    <w:r>
      <w:tab/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84520B"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B10FC" w14:textId="77777777" w:rsidR="00FE48F3" w:rsidRDefault="00FE48F3">
    <w:pPr>
      <w:pStyle w:val="Footer"/>
      <w:tabs>
        <w:tab w:val="clear" w:pos="9072"/>
        <w:tab w:val="right" w:pos="9000"/>
      </w:tabs>
    </w:pPr>
  </w:p>
  <w:p w14:paraId="04C76C0B" w14:textId="77777777" w:rsidR="00FE48F3" w:rsidRDefault="00FE48F3">
    <w:pPr>
      <w:pStyle w:val="Footer"/>
      <w:jc w:val="left"/>
      <w:rPr>
        <w:sz w:val="12"/>
        <w:szCs w:val="12"/>
      </w:rPr>
    </w:pPr>
    <w:r>
      <w:rPr>
        <w:sz w:val="12"/>
        <w:szCs w:val="12"/>
        <w:lang w:val="en-US"/>
      </w:rPr>
      <w:t xml:space="preserve">2015-10-29 </w:t>
    </w:r>
  </w:p>
  <w:p w14:paraId="718882F6" w14:textId="77777777" w:rsidR="00FE48F3" w:rsidRDefault="00FE48F3">
    <w:pPr>
      <w:pStyle w:val="Footer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49A42" w14:textId="77777777" w:rsidR="00FE48F3" w:rsidRDefault="00FE48F3">
      <w:r>
        <w:separator/>
      </w:r>
    </w:p>
  </w:footnote>
  <w:footnote w:type="continuationSeparator" w:id="0">
    <w:p w14:paraId="77C1EE77" w14:textId="77777777" w:rsidR="00FE48F3" w:rsidRDefault="00FE48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32124" w14:textId="77777777" w:rsidR="00FE48F3" w:rsidRDefault="00FE48F3">
    <w:pPr>
      <w:pStyle w:val="Sidhuvudochsidfo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9680C" w14:textId="77777777" w:rsidR="00FE48F3" w:rsidRDefault="00FE48F3">
    <w:pPr>
      <w:pStyle w:val="Sidhuvudochsidfo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10A"/>
    <w:multiLevelType w:val="hybridMultilevel"/>
    <w:tmpl w:val="C7FEE242"/>
    <w:styleLink w:val="Punkter"/>
    <w:lvl w:ilvl="0" w:tplc="C22E0C9E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B0C1DE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4C02EE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420D5E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DA576C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6E690C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06305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885276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1EEE48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8E7086A"/>
    <w:multiLevelType w:val="hybridMultilevel"/>
    <w:tmpl w:val="C7FEE242"/>
    <w:numStyleLink w:val="Punkter"/>
  </w:abstractNum>
  <w:num w:numId="1">
    <w:abstractNumId w:val="0"/>
  </w:num>
  <w:num w:numId="2">
    <w:abstractNumId w:val="1"/>
  </w:num>
  <w:num w:numId="3">
    <w:abstractNumId w:val="1"/>
    <w:lvlOverride w:ilvl="0">
      <w:lvl w:ilvl="0" w:tplc="3DE83850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5C99FA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D45A0C">
        <w:start w:val="1"/>
        <w:numFmt w:val="bullet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14838C">
        <w:start w:val="1"/>
        <w:numFmt w:val="bullet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70AC4E">
        <w:start w:val="1"/>
        <w:numFmt w:val="bullet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F653E2">
        <w:start w:val="1"/>
        <w:numFmt w:val="bullet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A0D7D6">
        <w:start w:val="1"/>
        <w:numFmt w:val="bullet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2618F8">
        <w:start w:val="1"/>
        <w:numFmt w:val="bullet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D4FBEC">
        <w:start w:val="1"/>
        <w:numFmt w:val="bullet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A1"/>
    <w:rsid w:val="00022426"/>
    <w:rsid w:val="000809FD"/>
    <w:rsid w:val="000E41F0"/>
    <w:rsid w:val="00106BE0"/>
    <w:rsid w:val="00143484"/>
    <w:rsid w:val="001571FD"/>
    <w:rsid w:val="001C1447"/>
    <w:rsid w:val="00231BF2"/>
    <w:rsid w:val="00255A85"/>
    <w:rsid w:val="0027791C"/>
    <w:rsid w:val="002D04CE"/>
    <w:rsid w:val="002D4898"/>
    <w:rsid w:val="002E63F9"/>
    <w:rsid w:val="002F3651"/>
    <w:rsid w:val="0032052C"/>
    <w:rsid w:val="00357300"/>
    <w:rsid w:val="003A2911"/>
    <w:rsid w:val="003B5C3A"/>
    <w:rsid w:val="003B711D"/>
    <w:rsid w:val="0040151A"/>
    <w:rsid w:val="00405ECA"/>
    <w:rsid w:val="0042755F"/>
    <w:rsid w:val="004275A9"/>
    <w:rsid w:val="00473436"/>
    <w:rsid w:val="004753D8"/>
    <w:rsid w:val="004817B1"/>
    <w:rsid w:val="00495A06"/>
    <w:rsid w:val="004D0B9D"/>
    <w:rsid w:val="00512DDE"/>
    <w:rsid w:val="00515A3B"/>
    <w:rsid w:val="005401D2"/>
    <w:rsid w:val="005453BE"/>
    <w:rsid w:val="005525B1"/>
    <w:rsid w:val="00582D99"/>
    <w:rsid w:val="005833DF"/>
    <w:rsid w:val="005A19F7"/>
    <w:rsid w:val="005E57A8"/>
    <w:rsid w:val="00604788"/>
    <w:rsid w:val="00640787"/>
    <w:rsid w:val="00645E69"/>
    <w:rsid w:val="006956BC"/>
    <w:rsid w:val="006D0CC0"/>
    <w:rsid w:val="00701109"/>
    <w:rsid w:val="00740AE3"/>
    <w:rsid w:val="0076303F"/>
    <w:rsid w:val="00786720"/>
    <w:rsid w:val="007935FE"/>
    <w:rsid w:val="00794F2B"/>
    <w:rsid w:val="007A2E7C"/>
    <w:rsid w:val="007A3DBD"/>
    <w:rsid w:val="007D2746"/>
    <w:rsid w:val="00824656"/>
    <w:rsid w:val="00825886"/>
    <w:rsid w:val="00830330"/>
    <w:rsid w:val="0084520B"/>
    <w:rsid w:val="008645A8"/>
    <w:rsid w:val="008A7D47"/>
    <w:rsid w:val="008D1404"/>
    <w:rsid w:val="00906022"/>
    <w:rsid w:val="0094668C"/>
    <w:rsid w:val="00947FA6"/>
    <w:rsid w:val="009D72B7"/>
    <w:rsid w:val="00A16EF1"/>
    <w:rsid w:val="00A832B8"/>
    <w:rsid w:val="00AB21DF"/>
    <w:rsid w:val="00AF11ED"/>
    <w:rsid w:val="00B2370D"/>
    <w:rsid w:val="00B614F7"/>
    <w:rsid w:val="00B67A35"/>
    <w:rsid w:val="00BE31C5"/>
    <w:rsid w:val="00BE7FBF"/>
    <w:rsid w:val="00C46159"/>
    <w:rsid w:val="00C91C6C"/>
    <w:rsid w:val="00CA4638"/>
    <w:rsid w:val="00CA64F4"/>
    <w:rsid w:val="00CD1061"/>
    <w:rsid w:val="00CD2099"/>
    <w:rsid w:val="00CD721D"/>
    <w:rsid w:val="00D001A1"/>
    <w:rsid w:val="00D43A7B"/>
    <w:rsid w:val="00D46948"/>
    <w:rsid w:val="00D9277F"/>
    <w:rsid w:val="00D9661B"/>
    <w:rsid w:val="00DC3E7D"/>
    <w:rsid w:val="00DC7988"/>
    <w:rsid w:val="00E023C8"/>
    <w:rsid w:val="00E3687A"/>
    <w:rsid w:val="00E4322D"/>
    <w:rsid w:val="00E67C11"/>
    <w:rsid w:val="00EB6608"/>
    <w:rsid w:val="00EE2D97"/>
    <w:rsid w:val="00F03C43"/>
    <w:rsid w:val="00F065E3"/>
    <w:rsid w:val="00F12342"/>
    <w:rsid w:val="00F13E3D"/>
    <w:rsid w:val="00F25AFF"/>
    <w:rsid w:val="00F34571"/>
    <w:rsid w:val="00F81CAE"/>
    <w:rsid w:val="00F82489"/>
    <w:rsid w:val="00F9350F"/>
    <w:rsid w:val="00FA1202"/>
    <w:rsid w:val="00FD2B5B"/>
    <w:rsid w:val="00FE2587"/>
    <w:rsid w:val="00FE3B24"/>
    <w:rsid w:val="00FE48F3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B0A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36"/>
        <w:tab w:val="right" w:pos="9072"/>
      </w:tabs>
      <w:jc w:val="center"/>
    </w:pPr>
    <w:rPr>
      <w:rFonts w:cs="Arial Unicode MS"/>
      <w:color w:val="000000"/>
      <w:sz w:val="16"/>
      <w:szCs w:val="16"/>
      <w:u w:color="000000"/>
      <w:lang w:val="sv-SE"/>
    </w:rPr>
  </w:style>
  <w:style w:type="paragraph" w:styleId="BodyText">
    <w:name w:val="Body Text"/>
    <w:rPr>
      <w:rFonts w:eastAsia="Times New Roman"/>
      <w:color w:val="000000"/>
      <w:sz w:val="24"/>
      <w:szCs w:val="24"/>
      <w:u w:color="000000"/>
    </w:rPr>
  </w:style>
  <w:style w:type="paragraph" w:customStyle="1" w:styleId="wText">
    <w:name w:val="wText"/>
    <w:pPr>
      <w:spacing w:after="240"/>
      <w:jc w:val="both"/>
    </w:pPr>
    <w:rPr>
      <w:rFonts w:eastAsia="Times New Roman"/>
      <w:color w:val="000000"/>
      <w:sz w:val="24"/>
      <w:szCs w:val="24"/>
      <w:u w:color="000000"/>
      <w:lang w:val="sv-SE"/>
    </w:rPr>
  </w:style>
  <w:style w:type="numbering" w:customStyle="1" w:styleId="Punkter">
    <w:name w:val="Punkter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1434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sv-S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4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484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4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sz w:val="20"/>
      <w:szCs w:val="20"/>
      <w:bdr w:val="none" w:sz="0" w:space="0" w:color="auto"/>
      <w:lang w:val="sv-S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484"/>
    <w:rPr>
      <w:rFonts w:asciiTheme="minorHAnsi" w:eastAsiaTheme="minorHAnsi" w:hAnsiTheme="minorHAnsi" w:cstheme="minorBidi"/>
      <w:b/>
      <w:bCs/>
      <w:sz w:val="24"/>
      <w:szCs w:val="24"/>
      <w:bdr w:val="none" w:sz="0" w:space="0" w:color="auto"/>
      <w:lang w:val="sv-S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7F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36"/>
        <w:tab w:val="right" w:pos="9072"/>
      </w:tabs>
      <w:jc w:val="center"/>
    </w:pPr>
    <w:rPr>
      <w:rFonts w:cs="Arial Unicode MS"/>
      <w:color w:val="000000"/>
      <w:sz w:val="16"/>
      <w:szCs w:val="16"/>
      <w:u w:color="000000"/>
      <w:lang w:val="sv-SE"/>
    </w:rPr>
  </w:style>
  <w:style w:type="paragraph" w:styleId="BodyText">
    <w:name w:val="Body Text"/>
    <w:rPr>
      <w:rFonts w:eastAsia="Times New Roman"/>
      <w:color w:val="000000"/>
      <w:sz w:val="24"/>
      <w:szCs w:val="24"/>
      <w:u w:color="000000"/>
    </w:rPr>
  </w:style>
  <w:style w:type="paragraph" w:customStyle="1" w:styleId="wText">
    <w:name w:val="wText"/>
    <w:pPr>
      <w:spacing w:after="240"/>
      <w:jc w:val="both"/>
    </w:pPr>
    <w:rPr>
      <w:rFonts w:eastAsia="Times New Roman"/>
      <w:color w:val="000000"/>
      <w:sz w:val="24"/>
      <w:szCs w:val="24"/>
      <w:u w:color="000000"/>
      <w:lang w:val="sv-SE"/>
    </w:rPr>
  </w:style>
  <w:style w:type="numbering" w:customStyle="1" w:styleId="Punkter">
    <w:name w:val="Punkter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1434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sv-S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4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484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4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sz w:val="20"/>
      <w:szCs w:val="20"/>
      <w:bdr w:val="none" w:sz="0" w:space="0" w:color="auto"/>
      <w:lang w:val="sv-S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484"/>
    <w:rPr>
      <w:rFonts w:asciiTheme="minorHAnsi" w:eastAsiaTheme="minorHAnsi" w:hAnsiTheme="minorHAnsi" w:cstheme="minorBidi"/>
      <w:b/>
      <w:bCs/>
      <w:sz w:val="24"/>
      <w:szCs w:val="24"/>
      <w:bdr w:val="none" w:sz="0" w:space="0" w:color="auto"/>
      <w:lang w:val="sv-S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7F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W&amp;C Standard">
  <a:themeElements>
    <a:clrScheme name="W&amp;C Standard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5DAA"/>
      </a:accent1>
      <a:accent2>
        <a:srgbClr val="00AF9E"/>
      </a:accent2>
      <a:accent3>
        <a:srgbClr val="00A5D9"/>
      </a:accent3>
      <a:accent4>
        <a:srgbClr val="6DB33F"/>
      </a:accent4>
      <a:accent5>
        <a:srgbClr val="93CEFF"/>
      </a:accent5>
      <a:accent6>
        <a:srgbClr val="CC0000"/>
      </a:accent6>
      <a:hlink>
        <a:srgbClr val="0000FF"/>
      </a:hlink>
      <a:folHlink>
        <a:srgbClr val="FF00FF"/>
      </a:folHlink>
    </a:clrScheme>
    <a:fontScheme name="W&amp;C Standard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W&amp;C Standar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387</Words>
  <Characters>2210</Characters>
  <Application>Microsoft Macintosh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Ricoh Europe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Sverker Otterstrom</dc:creator>
  <cp:lastModifiedBy>Sverker Otterström</cp:lastModifiedBy>
  <cp:revision>17</cp:revision>
  <dcterms:created xsi:type="dcterms:W3CDTF">2017-05-28T13:55:00Z</dcterms:created>
  <dcterms:modified xsi:type="dcterms:W3CDTF">2017-06-18T06:45:00Z</dcterms:modified>
</cp:coreProperties>
</file>