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E4B21" w14:textId="77777777" w:rsidR="00D001A1" w:rsidRDefault="00D001A1">
      <w:pPr>
        <w:pStyle w:val="BodyText"/>
        <w:widowControl w:val="0"/>
        <w:suppressAutoHyphens/>
        <w:rPr>
          <w:kern w:val="1"/>
        </w:rPr>
      </w:pPr>
    </w:p>
    <w:p w14:paraId="026501B1" w14:textId="77777777" w:rsidR="00D001A1" w:rsidRDefault="00E023C8">
      <w:pPr>
        <w:pStyle w:val="BodyText"/>
        <w:widowControl w:val="0"/>
        <w:suppressAutoHyphens/>
        <w:rPr>
          <w:kern w:val="1"/>
        </w:rPr>
      </w:pPr>
      <w:r>
        <w:rPr>
          <w:noProof/>
          <w:kern w:val="1"/>
          <w:lang w:val="en-US" w:eastAsia="en-US"/>
        </w:rPr>
        <mc:AlternateContent>
          <mc:Choice Requires="wpg">
            <w:drawing>
              <wp:inline distT="0" distB="0" distL="0" distR="0" wp14:anchorId="15189A63" wp14:editId="6BE787E0">
                <wp:extent cx="981075" cy="19050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1905000"/>
                          <a:chOff x="0" y="0"/>
                          <a:chExt cx="981075" cy="19050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981075" cy="190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905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_x0000_s1026" style="visibility:visible;width:77.2pt;height:150.0pt;" coordorigin="0,0" coordsize="981075,1905000">
                <v:rect id="_x0000_s1027" style="position:absolute;left:0;top:0;width:981075;height:1905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981075;height:1905000;">
                  <v:imagedata r:id="rId9" o:title="image1.png"/>
                </v:shape>
              </v:group>
            </w:pict>
          </mc:Fallback>
        </mc:AlternateContent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</w:p>
    <w:p w14:paraId="77FE8876" w14:textId="77777777" w:rsidR="00D001A1" w:rsidRDefault="00D001A1">
      <w:pPr>
        <w:pStyle w:val="BodyText"/>
        <w:widowControl w:val="0"/>
        <w:suppressAutoHyphens/>
        <w:rPr>
          <w:kern w:val="1"/>
        </w:rPr>
      </w:pPr>
    </w:p>
    <w:p w14:paraId="7AC61AAA" w14:textId="77777777" w:rsidR="00D001A1" w:rsidRDefault="00D001A1">
      <w:pPr>
        <w:pStyle w:val="BodyText"/>
        <w:widowControl w:val="0"/>
        <w:suppressAutoHyphens/>
        <w:rPr>
          <w:kern w:val="1"/>
        </w:rPr>
      </w:pPr>
    </w:p>
    <w:p w14:paraId="1CF9F002" w14:textId="77777777" w:rsidR="00D001A1" w:rsidRPr="00C46159" w:rsidRDefault="00E023C8">
      <w:pPr>
        <w:pStyle w:val="BodyText"/>
        <w:widowControl w:val="0"/>
        <w:suppressAutoHyphens/>
        <w:rPr>
          <w:b/>
          <w:bCs/>
          <w:kern w:val="1"/>
          <w:sz w:val="36"/>
          <w:szCs w:val="36"/>
          <w:lang w:val="sv-SE"/>
        </w:rPr>
      </w:pPr>
      <w:r>
        <w:rPr>
          <w:b/>
          <w:bCs/>
          <w:kern w:val="1"/>
          <w:sz w:val="36"/>
          <w:szCs w:val="36"/>
          <w:lang w:val="de-DE"/>
        </w:rPr>
        <w:t>TOTTENHAM HOTSPUR SUPPORTERS SWEDEN</w:t>
      </w:r>
    </w:p>
    <w:p w14:paraId="3B794722" w14:textId="77777777" w:rsidR="00D001A1" w:rsidRPr="00C46159" w:rsidRDefault="00D001A1">
      <w:pPr>
        <w:pStyle w:val="BodyText"/>
        <w:widowControl w:val="0"/>
        <w:suppressAutoHyphens/>
        <w:rPr>
          <w:kern w:val="1"/>
          <w:lang w:val="sv-SE"/>
        </w:rPr>
      </w:pPr>
    </w:p>
    <w:p w14:paraId="36AAA4FD" w14:textId="7EC29799" w:rsidR="00D001A1" w:rsidRPr="00C46159" w:rsidRDefault="00E023C8">
      <w:pPr>
        <w:pStyle w:val="BodyText"/>
        <w:widowControl w:val="0"/>
        <w:suppressAutoHyphens/>
        <w:rPr>
          <w:kern w:val="1"/>
          <w:lang w:val="sv-SE"/>
        </w:rPr>
      </w:pPr>
      <w:proofErr w:type="spellStart"/>
      <w:r w:rsidRPr="00C46159">
        <w:rPr>
          <w:kern w:val="1"/>
          <w:lang w:val="sv-SE"/>
        </w:rPr>
        <w:t>Styrelsem</w:t>
      </w:r>
      <w:r>
        <w:rPr>
          <w:kern w:val="1"/>
          <w:lang w:val="sv-SE"/>
        </w:rPr>
        <w:t>ö</w:t>
      </w:r>
      <w:proofErr w:type="spellEnd"/>
      <w:r w:rsidR="0027791C">
        <w:rPr>
          <w:kern w:val="1"/>
          <w:lang w:val="da-DK"/>
        </w:rPr>
        <w:t>te den 22</w:t>
      </w:r>
      <w:r>
        <w:rPr>
          <w:kern w:val="1"/>
          <w:lang w:val="da-DK"/>
        </w:rPr>
        <w:t xml:space="preserve"> </w:t>
      </w:r>
      <w:r w:rsidR="0027791C">
        <w:rPr>
          <w:kern w:val="1"/>
          <w:lang w:val="sv-SE"/>
        </w:rPr>
        <w:t>februari</w:t>
      </w:r>
      <w:r w:rsidR="007D2746">
        <w:rPr>
          <w:kern w:val="1"/>
          <w:lang w:val="sv-SE"/>
        </w:rPr>
        <w:t xml:space="preserve"> 2017</w:t>
      </w:r>
      <w:r w:rsidRPr="00C46159">
        <w:rPr>
          <w:kern w:val="1"/>
          <w:lang w:val="sv-SE"/>
        </w:rPr>
        <w:t xml:space="preserve"> kl. </w:t>
      </w:r>
      <w:r>
        <w:rPr>
          <w:kern w:val="1"/>
          <w:lang w:val="sv-SE"/>
        </w:rPr>
        <w:t>20</w:t>
      </w:r>
      <w:r w:rsidRPr="00C46159">
        <w:rPr>
          <w:kern w:val="1"/>
          <w:lang w:val="sv-SE"/>
        </w:rPr>
        <w:t>:30 – 2</w:t>
      </w:r>
      <w:r>
        <w:rPr>
          <w:kern w:val="1"/>
          <w:lang w:val="sv-SE"/>
        </w:rPr>
        <w:t>1</w:t>
      </w:r>
      <w:r w:rsidRPr="00C46159">
        <w:rPr>
          <w:kern w:val="1"/>
          <w:lang w:val="sv-SE"/>
        </w:rPr>
        <w:t>:</w:t>
      </w:r>
      <w:r w:rsidR="00FA1202">
        <w:rPr>
          <w:kern w:val="1"/>
          <w:lang w:val="sv-SE"/>
        </w:rPr>
        <w:t>5</w:t>
      </w:r>
      <w:r w:rsidRPr="00C46159">
        <w:rPr>
          <w:kern w:val="1"/>
          <w:lang w:val="sv-SE"/>
        </w:rPr>
        <w:t>0</w:t>
      </w:r>
    </w:p>
    <w:p w14:paraId="4B885C3F" w14:textId="77777777" w:rsidR="00D001A1" w:rsidRPr="00C46159" w:rsidRDefault="00D001A1">
      <w:pPr>
        <w:pStyle w:val="BodyText"/>
        <w:widowControl w:val="0"/>
        <w:suppressAutoHyphens/>
        <w:rPr>
          <w:kern w:val="1"/>
          <w:lang w:val="sv-SE"/>
        </w:rPr>
      </w:pPr>
    </w:p>
    <w:p w14:paraId="4947AAA9" w14:textId="77777777" w:rsidR="00D001A1" w:rsidRPr="00C46159" w:rsidRDefault="00E023C8">
      <w:pPr>
        <w:pStyle w:val="BodyText"/>
        <w:widowControl w:val="0"/>
        <w:suppressAutoHyphens/>
        <w:rPr>
          <w:kern w:val="1"/>
          <w:lang w:val="sv-SE"/>
        </w:rPr>
      </w:pPr>
      <w:r w:rsidRPr="00C46159">
        <w:rPr>
          <w:kern w:val="1"/>
          <w:lang w:val="sv-SE"/>
        </w:rPr>
        <w:t>Nä</w:t>
      </w:r>
      <w:r>
        <w:rPr>
          <w:kern w:val="1"/>
          <w:lang w:val="da-DK"/>
        </w:rPr>
        <w:t xml:space="preserve">rvarande: </w:t>
      </w:r>
      <w:r>
        <w:rPr>
          <w:kern w:val="1"/>
          <w:lang w:val="da-DK"/>
        </w:rPr>
        <w:tab/>
        <w:t xml:space="preserve">Johan </w:t>
      </w:r>
      <w:proofErr w:type="spellStart"/>
      <w:r>
        <w:rPr>
          <w:kern w:val="1"/>
          <w:lang w:val="da-DK"/>
        </w:rPr>
        <w:t>Sj</w:t>
      </w:r>
      <w:r>
        <w:rPr>
          <w:kern w:val="1"/>
          <w:lang w:val="sv-SE"/>
        </w:rPr>
        <w:t>ö</w:t>
      </w:r>
      <w:r w:rsidRPr="00C46159">
        <w:rPr>
          <w:kern w:val="1"/>
          <w:lang w:val="sv-SE"/>
        </w:rPr>
        <w:t>str</w:t>
      </w:r>
      <w:r>
        <w:rPr>
          <w:kern w:val="1"/>
          <w:lang w:val="sv-SE"/>
        </w:rPr>
        <w:t>ö</w:t>
      </w:r>
      <w:r w:rsidRPr="00C46159">
        <w:rPr>
          <w:kern w:val="1"/>
          <w:lang w:val="sv-SE"/>
        </w:rPr>
        <w:t>m</w:t>
      </w:r>
      <w:proofErr w:type="spellEnd"/>
      <w:r w:rsidRPr="00C46159">
        <w:rPr>
          <w:kern w:val="1"/>
          <w:lang w:val="sv-SE"/>
        </w:rPr>
        <w:t xml:space="preserve"> (ordf</w:t>
      </w:r>
      <w:r>
        <w:rPr>
          <w:kern w:val="1"/>
          <w:lang w:val="sv-SE"/>
        </w:rPr>
        <w:t>ö</w:t>
      </w:r>
      <w:r w:rsidRPr="00C46159">
        <w:rPr>
          <w:kern w:val="1"/>
          <w:lang w:val="sv-SE"/>
        </w:rPr>
        <w:t>rande)</w:t>
      </w:r>
    </w:p>
    <w:p w14:paraId="5D6B0410" w14:textId="77777777" w:rsidR="00D001A1" w:rsidRPr="00C46159" w:rsidRDefault="00E023C8">
      <w:pPr>
        <w:pStyle w:val="BodyText"/>
        <w:widowControl w:val="0"/>
        <w:suppressAutoHyphens/>
        <w:rPr>
          <w:kern w:val="1"/>
          <w:lang w:val="sv-SE"/>
        </w:rPr>
      </w:pPr>
      <w:r w:rsidRPr="00C46159">
        <w:rPr>
          <w:kern w:val="1"/>
          <w:lang w:val="sv-SE"/>
        </w:rPr>
        <w:tab/>
      </w:r>
      <w:r w:rsidRPr="00C46159">
        <w:rPr>
          <w:kern w:val="1"/>
          <w:lang w:val="sv-SE"/>
        </w:rPr>
        <w:tab/>
        <w:t xml:space="preserve">Stig Henriksson </w:t>
      </w:r>
    </w:p>
    <w:p w14:paraId="6D87BE83" w14:textId="77777777" w:rsidR="00D001A1" w:rsidRPr="00C46159" w:rsidRDefault="00E023C8">
      <w:pPr>
        <w:pStyle w:val="BodyText"/>
        <w:widowControl w:val="0"/>
        <w:suppressAutoHyphens/>
        <w:ind w:left="709" w:firstLine="709"/>
        <w:rPr>
          <w:kern w:val="1"/>
          <w:lang w:val="sv-SE"/>
        </w:rPr>
      </w:pPr>
      <w:r>
        <w:rPr>
          <w:kern w:val="1"/>
          <w:lang w:val="de-DE"/>
        </w:rPr>
        <w:tab/>
        <w:t xml:space="preserve">Peter </w:t>
      </w:r>
      <w:proofErr w:type="spellStart"/>
      <w:r>
        <w:rPr>
          <w:kern w:val="1"/>
          <w:lang w:val="de-DE"/>
        </w:rPr>
        <w:t>Str</w:t>
      </w:r>
      <w:proofErr w:type="spellEnd"/>
      <w:r>
        <w:rPr>
          <w:kern w:val="1"/>
          <w:lang w:val="sv-SE"/>
        </w:rPr>
        <w:t>ö</w:t>
      </w:r>
      <w:r w:rsidRPr="00C46159">
        <w:rPr>
          <w:kern w:val="1"/>
          <w:lang w:val="sv-SE"/>
        </w:rPr>
        <w:t>m</w:t>
      </w:r>
    </w:p>
    <w:p w14:paraId="0BA4AC97" w14:textId="77777777" w:rsidR="00D001A1" w:rsidRPr="00C46159" w:rsidRDefault="00E023C8">
      <w:pPr>
        <w:pStyle w:val="BodyText"/>
        <w:widowControl w:val="0"/>
        <w:suppressAutoHyphens/>
        <w:rPr>
          <w:kern w:val="1"/>
          <w:lang w:val="sv-SE"/>
        </w:rPr>
      </w:pPr>
      <w:r w:rsidRPr="00C46159">
        <w:rPr>
          <w:kern w:val="1"/>
          <w:lang w:val="sv-SE"/>
        </w:rPr>
        <w:tab/>
      </w:r>
      <w:r w:rsidRPr="00C46159">
        <w:rPr>
          <w:kern w:val="1"/>
          <w:lang w:val="sv-SE"/>
        </w:rPr>
        <w:tab/>
        <w:t>Gunnar Peterson</w:t>
      </w:r>
    </w:p>
    <w:p w14:paraId="477DE037" w14:textId="77777777" w:rsidR="00D001A1" w:rsidRDefault="00E023C8">
      <w:pPr>
        <w:pStyle w:val="BodyText"/>
        <w:widowControl w:val="0"/>
        <w:suppressAutoHyphens/>
        <w:rPr>
          <w:kern w:val="1"/>
          <w:lang w:val="da-DK"/>
        </w:rPr>
      </w:pPr>
      <w:r>
        <w:rPr>
          <w:kern w:val="1"/>
          <w:lang w:val="da-DK"/>
        </w:rPr>
        <w:tab/>
      </w:r>
      <w:r>
        <w:rPr>
          <w:kern w:val="1"/>
          <w:lang w:val="da-DK"/>
        </w:rPr>
        <w:tab/>
        <w:t>Mathias Bridfelt</w:t>
      </w:r>
    </w:p>
    <w:p w14:paraId="430F8322" w14:textId="77777777" w:rsidR="007D2746" w:rsidRDefault="007D2746">
      <w:pPr>
        <w:pStyle w:val="BodyText"/>
        <w:widowControl w:val="0"/>
        <w:suppressAutoHyphens/>
        <w:rPr>
          <w:kern w:val="1"/>
          <w:lang w:val="da-DK"/>
        </w:rPr>
      </w:pPr>
      <w:r>
        <w:rPr>
          <w:kern w:val="1"/>
          <w:lang w:val="da-DK"/>
        </w:rPr>
        <w:tab/>
      </w:r>
      <w:r>
        <w:rPr>
          <w:kern w:val="1"/>
          <w:lang w:val="da-DK"/>
        </w:rPr>
        <w:tab/>
        <w:t>Sverker Otterström</w:t>
      </w:r>
      <w:r w:rsidR="002D4898">
        <w:rPr>
          <w:kern w:val="1"/>
          <w:lang w:val="da-DK"/>
        </w:rPr>
        <w:t xml:space="preserve"> (</w:t>
      </w:r>
      <w:proofErr w:type="spellStart"/>
      <w:r w:rsidR="002D4898">
        <w:rPr>
          <w:kern w:val="1"/>
          <w:lang w:val="da-DK"/>
        </w:rPr>
        <w:t>sekreterare</w:t>
      </w:r>
      <w:proofErr w:type="spellEnd"/>
      <w:r w:rsidR="002D4898">
        <w:rPr>
          <w:kern w:val="1"/>
          <w:lang w:val="da-DK"/>
        </w:rPr>
        <w:t>)</w:t>
      </w:r>
    </w:p>
    <w:p w14:paraId="73A6203E" w14:textId="16220814" w:rsidR="007D2746" w:rsidRPr="007A3DBD" w:rsidRDefault="007D2746">
      <w:pPr>
        <w:pStyle w:val="BodyText"/>
        <w:widowControl w:val="0"/>
        <w:suppressAutoHyphens/>
        <w:rPr>
          <w:kern w:val="1"/>
          <w:lang w:val="da-DK"/>
        </w:rPr>
      </w:pPr>
      <w:r>
        <w:rPr>
          <w:kern w:val="1"/>
          <w:lang w:val="da-DK"/>
        </w:rPr>
        <w:tab/>
      </w:r>
      <w:r>
        <w:rPr>
          <w:kern w:val="1"/>
          <w:lang w:val="da-DK"/>
        </w:rPr>
        <w:tab/>
        <w:t xml:space="preserve">Thomas </w:t>
      </w:r>
      <w:proofErr w:type="spellStart"/>
      <w:r>
        <w:rPr>
          <w:kern w:val="1"/>
          <w:lang w:val="da-DK"/>
        </w:rPr>
        <w:t>Erlandsson</w:t>
      </w:r>
      <w:proofErr w:type="spellEnd"/>
    </w:p>
    <w:p w14:paraId="472FF152" w14:textId="77777777" w:rsidR="00D001A1" w:rsidRPr="00C46159" w:rsidRDefault="00D001A1">
      <w:pPr>
        <w:pStyle w:val="BodyText"/>
        <w:widowControl w:val="0"/>
        <w:suppressAutoHyphens/>
        <w:rPr>
          <w:kern w:val="1"/>
          <w:lang w:val="sv-SE"/>
        </w:rPr>
      </w:pPr>
    </w:p>
    <w:p w14:paraId="1549A7F0" w14:textId="77777777" w:rsidR="00D001A1" w:rsidRPr="00C46159" w:rsidRDefault="00E023C8" w:rsidP="007D2746">
      <w:pPr>
        <w:pStyle w:val="BodyText"/>
        <w:widowControl w:val="0"/>
        <w:suppressAutoHyphens/>
        <w:rPr>
          <w:kern w:val="1"/>
          <w:lang w:val="sv-SE"/>
        </w:rPr>
      </w:pPr>
      <w:r w:rsidRPr="00C46159">
        <w:rPr>
          <w:kern w:val="1"/>
          <w:lang w:val="sv-SE"/>
        </w:rPr>
        <w:t>Fr</w:t>
      </w:r>
      <w:r>
        <w:rPr>
          <w:kern w:val="1"/>
          <w:lang w:val="da-DK"/>
        </w:rPr>
        <w:t>å</w:t>
      </w:r>
      <w:proofErr w:type="spellStart"/>
      <w:r>
        <w:rPr>
          <w:kern w:val="1"/>
          <w:lang w:val="sv-SE"/>
        </w:rPr>
        <w:t>nvarande</w:t>
      </w:r>
      <w:proofErr w:type="spellEnd"/>
      <w:r>
        <w:rPr>
          <w:kern w:val="1"/>
          <w:lang w:val="sv-SE"/>
        </w:rPr>
        <w:t xml:space="preserve">: </w:t>
      </w:r>
      <w:r>
        <w:rPr>
          <w:kern w:val="1"/>
          <w:lang w:val="sv-SE"/>
        </w:rPr>
        <w:tab/>
      </w:r>
    </w:p>
    <w:p w14:paraId="45BC7129" w14:textId="77777777" w:rsidR="00D001A1" w:rsidRDefault="00E023C8">
      <w:pPr>
        <w:pStyle w:val="BodyText"/>
        <w:widowControl w:val="0"/>
        <w:suppressAutoHyphens/>
        <w:rPr>
          <w:kern w:val="1"/>
          <w:lang w:val="sv-SE"/>
        </w:rPr>
      </w:pPr>
      <w:r>
        <w:rPr>
          <w:kern w:val="1"/>
          <w:lang w:val="sv-SE"/>
        </w:rPr>
        <w:tab/>
      </w:r>
      <w:r>
        <w:rPr>
          <w:kern w:val="1"/>
          <w:lang w:val="sv-SE"/>
        </w:rPr>
        <w:tab/>
        <w:t>Peter Borg</w:t>
      </w:r>
    </w:p>
    <w:p w14:paraId="4D69DDCB" w14:textId="716E8152" w:rsidR="007A3DBD" w:rsidRPr="00C46159" w:rsidRDefault="007A3DBD">
      <w:pPr>
        <w:pStyle w:val="BodyText"/>
        <w:widowControl w:val="0"/>
        <w:suppressAutoHyphens/>
        <w:rPr>
          <w:kern w:val="1"/>
          <w:lang w:val="sv-SE"/>
        </w:rPr>
      </w:pPr>
      <w:r>
        <w:rPr>
          <w:kern w:val="1"/>
          <w:lang w:val="sv-SE"/>
        </w:rPr>
        <w:tab/>
      </w:r>
      <w:r>
        <w:rPr>
          <w:kern w:val="1"/>
          <w:lang w:val="sv-SE"/>
        </w:rPr>
        <w:tab/>
        <w:t xml:space="preserve">Robin </w:t>
      </w:r>
      <w:proofErr w:type="spellStart"/>
      <w:r>
        <w:rPr>
          <w:kern w:val="1"/>
          <w:lang w:val="sv-SE"/>
        </w:rPr>
        <w:t>Dronsfield</w:t>
      </w:r>
      <w:proofErr w:type="spellEnd"/>
    </w:p>
    <w:p w14:paraId="694E1CF7" w14:textId="77777777" w:rsidR="00D001A1" w:rsidRPr="00C46159" w:rsidRDefault="007D2746">
      <w:pPr>
        <w:pStyle w:val="BodyText"/>
        <w:widowControl w:val="0"/>
        <w:suppressAutoHyphens/>
        <w:rPr>
          <w:kern w:val="1"/>
          <w:lang w:val="sv-SE"/>
        </w:rPr>
      </w:pPr>
      <w:r>
        <w:rPr>
          <w:kern w:val="1"/>
          <w:lang w:val="de-DE"/>
        </w:rPr>
        <w:tab/>
      </w:r>
      <w:r>
        <w:rPr>
          <w:kern w:val="1"/>
          <w:lang w:val="de-DE"/>
        </w:rPr>
        <w:tab/>
      </w:r>
    </w:p>
    <w:p w14:paraId="74BA1F39" w14:textId="77777777" w:rsidR="00D001A1" w:rsidRDefault="00D001A1">
      <w:pPr>
        <w:pStyle w:val="wText"/>
      </w:pPr>
    </w:p>
    <w:p w14:paraId="234CB256" w14:textId="77777777" w:rsidR="00D001A1" w:rsidRDefault="00E023C8">
      <w:pPr>
        <w:pStyle w:val="wText"/>
        <w:rPr>
          <w:b/>
          <w:bCs/>
        </w:rPr>
      </w:pPr>
      <w:r>
        <w:rPr>
          <w:rFonts w:eastAsia="Arial Unicode MS" w:cs="Arial Unicode MS"/>
          <w:b/>
          <w:bCs/>
        </w:rPr>
        <w:t xml:space="preserve">1. Mötets öppnande </w:t>
      </w:r>
    </w:p>
    <w:p w14:paraId="506264FC" w14:textId="77777777" w:rsidR="00D001A1" w:rsidRDefault="00E023C8">
      <w:pPr>
        <w:pStyle w:val="wText"/>
      </w:pPr>
      <w:r>
        <w:rPr>
          <w:rFonts w:eastAsia="Arial Unicode MS" w:cs="Arial Unicode MS"/>
        </w:rPr>
        <w:t xml:space="preserve"> Ordförande öppnade mötet. </w:t>
      </w:r>
    </w:p>
    <w:p w14:paraId="69C8E5EB" w14:textId="77777777" w:rsidR="00D001A1" w:rsidRDefault="00E023C8">
      <w:pPr>
        <w:pStyle w:val="wText"/>
        <w:rPr>
          <w:b/>
          <w:bCs/>
        </w:rPr>
      </w:pPr>
      <w:r>
        <w:rPr>
          <w:rFonts w:eastAsia="Arial Unicode MS" w:cs="Arial Unicode MS"/>
          <w:b/>
          <w:bCs/>
        </w:rPr>
        <w:t xml:space="preserve">2. Föregående protokoll </w:t>
      </w:r>
    </w:p>
    <w:p w14:paraId="5B29686C" w14:textId="55FC07AC" w:rsidR="00D001A1" w:rsidRDefault="00E023C8">
      <w:pPr>
        <w:pStyle w:val="wText"/>
      </w:pPr>
      <w:r>
        <w:rPr>
          <w:rFonts w:eastAsia="Arial Unicode MS" w:cs="Arial Unicode MS"/>
        </w:rPr>
        <w:t xml:space="preserve">Protokoll från </w:t>
      </w:r>
      <w:r w:rsidR="007D2746">
        <w:rPr>
          <w:rFonts w:eastAsia="Arial Unicode MS" w:cs="Arial Unicode MS"/>
          <w:kern w:val="1"/>
        </w:rPr>
        <w:t>senaste</w:t>
      </w:r>
      <w:r>
        <w:rPr>
          <w:rFonts w:eastAsia="Arial Unicode MS" w:cs="Arial Unicode MS"/>
          <w:kern w:val="1"/>
        </w:rPr>
        <w:t xml:space="preserve"> styrelsemö</w:t>
      </w:r>
      <w:r w:rsidR="007D2746">
        <w:rPr>
          <w:rFonts w:eastAsia="Arial Unicode MS" w:cs="Arial Unicode MS"/>
          <w:kern w:val="1"/>
        </w:rPr>
        <w:t xml:space="preserve">te den </w:t>
      </w:r>
      <w:r w:rsidR="0027791C">
        <w:rPr>
          <w:rFonts w:eastAsia="Arial Unicode MS" w:cs="Arial Unicode MS"/>
          <w:kern w:val="1"/>
        </w:rPr>
        <w:t>18 januari</w:t>
      </w:r>
      <w:r>
        <w:rPr>
          <w:rFonts w:eastAsia="Arial Unicode MS" w:cs="Arial Unicode MS"/>
          <w:kern w:val="1"/>
        </w:rPr>
        <w:t xml:space="preserve"> 2016 </w:t>
      </w:r>
      <w:r>
        <w:rPr>
          <w:rFonts w:eastAsia="Arial Unicode MS" w:cs="Arial Unicode MS"/>
        </w:rPr>
        <w:t xml:space="preserve">godkändes och kan publiceras på hemsidan. </w:t>
      </w:r>
    </w:p>
    <w:p w14:paraId="5E97E155" w14:textId="6ED29453" w:rsidR="00D001A1" w:rsidRDefault="00E023C8">
      <w:pPr>
        <w:pStyle w:val="wText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 xml:space="preserve">3. </w:t>
      </w:r>
      <w:r w:rsidR="0027791C">
        <w:rPr>
          <w:rFonts w:eastAsia="Arial Unicode MS" w:cs="Arial Unicode MS"/>
          <w:b/>
          <w:bCs/>
        </w:rPr>
        <w:t xml:space="preserve">Styrelsens grupper </w:t>
      </w:r>
    </w:p>
    <w:p w14:paraId="019B3349" w14:textId="36217B62" w:rsidR="00FE3B24" w:rsidRDefault="0027791C" w:rsidP="0027791C">
      <w:pPr>
        <w:pStyle w:val="wText"/>
        <w:rPr>
          <w:rFonts w:eastAsia="Arial Unicode MS" w:cs="Arial Unicode MS"/>
          <w:bCs/>
        </w:rPr>
      </w:pPr>
      <w:r>
        <w:rPr>
          <w:rFonts w:eastAsia="Arial Unicode MS" w:cs="Arial Unicode MS"/>
          <w:bCs/>
        </w:rPr>
        <w:t>Gunnar har tagit fram ett förslag om hur vi ska arbeta inom de olika grupperna inom styre</w:t>
      </w:r>
      <w:r w:rsidR="004817B1">
        <w:rPr>
          <w:rFonts w:eastAsia="Arial Unicode MS" w:cs="Arial Unicode MS"/>
          <w:bCs/>
        </w:rPr>
        <w:t>lsen och vilka mandat de ska ha för att bli aktivare i hur vi jobbar.</w:t>
      </w:r>
      <w:r w:rsidR="00701109">
        <w:rPr>
          <w:rFonts w:eastAsia="Arial Unicode MS" w:cs="Arial Unicode MS"/>
          <w:bCs/>
        </w:rPr>
        <w:t xml:space="preserve"> </w:t>
      </w:r>
    </w:p>
    <w:p w14:paraId="02855C1C" w14:textId="512B5445" w:rsidR="00701109" w:rsidRPr="00FE3B24" w:rsidRDefault="00701109" w:rsidP="0027791C">
      <w:pPr>
        <w:pStyle w:val="wText"/>
        <w:rPr>
          <w:rFonts w:eastAsia="Arial Unicode MS" w:cs="Arial Unicode MS"/>
          <w:bCs/>
        </w:rPr>
      </w:pPr>
      <w:r>
        <w:rPr>
          <w:rFonts w:eastAsia="Arial Unicode MS" w:cs="Arial Unicode MS"/>
          <w:bCs/>
        </w:rPr>
        <w:t>Styrelsen godkände Gunnars förslag som bifogas till detta protokoll.</w:t>
      </w:r>
    </w:p>
    <w:p w14:paraId="3A0B2E4B" w14:textId="231CAA0F" w:rsidR="00E3687A" w:rsidRDefault="00E023C8">
      <w:pPr>
        <w:pStyle w:val="wText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 xml:space="preserve">4. </w:t>
      </w:r>
      <w:r w:rsidR="0027791C">
        <w:rPr>
          <w:rFonts w:eastAsia="Arial Unicode MS" w:cs="Arial Unicode MS"/>
          <w:b/>
          <w:bCs/>
        </w:rPr>
        <w:t xml:space="preserve">Uppdatering </w:t>
      </w:r>
      <w:proofErr w:type="spellStart"/>
      <w:proofErr w:type="gramStart"/>
      <w:r w:rsidR="0027791C">
        <w:rPr>
          <w:rFonts w:eastAsia="Arial Unicode MS" w:cs="Arial Unicode MS"/>
          <w:b/>
          <w:bCs/>
        </w:rPr>
        <w:t>medlemspaket</w:t>
      </w:r>
      <w:proofErr w:type="spellEnd"/>
      <w:r w:rsidR="0027791C">
        <w:rPr>
          <w:rFonts w:eastAsia="Arial Unicode MS" w:cs="Arial Unicode MS"/>
          <w:b/>
          <w:bCs/>
        </w:rPr>
        <w:t xml:space="preserve"> / priser</w:t>
      </w:r>
      <w:proofErr w:type="gramEnd"/>
      <w:r w:rsidR="0027791C">
        <w:rPr>
          <w:rFonts w:eastAsia="Arial Unicode MS" w:cs="Arial Unicode MS"/>
          <w:b/>
          <w:bCs/>
        </w:rPr>
        <w:t xml:space="preserve"> tävlingar</w:t>
      </w:r>
    </w:p>
    <w:p w14:paraId="59FBC49E" w14:textId="00E43C4F" w:rsidR="00D001A1" w:rsidRPr="002E63F9" w:rsidRDefault="006D0CC0">
      <w:pPr>
        <w:pStyle w:val="wText"/>
        <w:rPr>
          <w:rFonts w:eastAsia="Arial Unicode MS" w:cs="Arial Unicode MS"/>
          <w:bCs/>
        </w:rPr>
      </w:pPr>
      <w:r>
        <w:rPr>
          <w:rFonts w:eastAsia="Arial Unicode MS" w:cs="Arial Unicode MS"/>
          <w:bCs/>
        </w:rPr>
        <w:lastRenderedPageBreak/>
        <w:t xml:space="preserve">Medlemsgruppen har ansvaret att tillsammans med </w:t>
      </w:r>
      <w:proofErr w:type="spellStart"/>
      <w:r>
        <w:rPr>
          <w:rFonts w:eastAsia="Arial Unicode MS" w:cs="Arial Unicode MS"/>
          <w:bCs/>
        </w:rPr>
        <w:t>Unnebo</w:t>
      </w:r>
      <w:proofErr w:type="spellEnd"/>
      <w:r>
        <w:rPr>
          <w:rFonts w:eastAsia="Arial Unicode MS" w:cs="Arial Unicode MS"/>
          <w:bCs/>
        </w:rPr>
        <w:t xml:space="preserve"> ta fram medlemspaketet, 10 års pin och pin för tipsvinst och </w:t>
      </w:r>
      <w:proofErr w:type="spellStart"/>
      <w:r>
        <w:rPr>
          <w:rFonts w:eastAsia="Arial Unicode MS" w:cs="Arial Unicode MS"/>
          <w:bCs/>
        </w:rPr>
        <w:t>Instagramtävlingar</w:t>
      </w:r>
      <w:proofErr w:type="spellEnd"/>
      <w:r>
        <w:rPr>
          <w:rFonts w:eastAsia="Arial Unicode MS" w:cs="Arial Unicode MS"/>
          <w:bCs/>
        </w:rPr>
        <w:t>.</w:t>
      </w:r>
    </w:p>
    <w:p w14:paraId="2AB2D0BE" w14:textId="05009615" w:rsidR="00D001A1" w:rsidRDefault="00E023C8">
      <w:pPr>
        <w:pStyle w:val="wText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 xml:space="preserve">5. </w:t>
      </w:r>
      <w:r w:rsidR="00701109">
        <w:rPr>
          <w:rFonts w:eastAsia="Arial Unicode MS" w:cs="Arial Unicode MS"/>
          <w:b/>
          <w:bCs/>
        </w:rPr>
        <w:t>Forumet</w:t>
      </w:r>
    </w:p>
    <w:p w14:paraId="28FEDFB8" w14:textId="3A19A59D" w:rsidR="002E63F9" w:rsidRDefault="001571FD">
      <w:pPr>
        <w:pStyle w:val="wText"/>
        <w:rPr>
          <w:bCs/>
        </w:rPr>
      </w:pPr>
      <w:r>
        <w:rPr>
          <w:bCs/>
        </w:rPr>
        <w:t xml:space="preserve">Mathias har undersökt med </w:t>
      </w:r>
      <w:proofErr w:type="spellStart"/>
      <w:r>
        <w:rPr>
          <w:bCs/>
        </w:rPr>
        <w:t>Fanglobe</w:t>
      </w:r>
      <w:proofErr w:type="spellEnd"/>
      <w:r>
        <w:rPr>
          <w:bCs/>
        </w:rPr>
        <w:t xml:space="preserve"> om olika lösningar på hur vi kan uppdatera forumet på vår hemsida. Man kan integrera matchsamlingsgruppen från </w:t>
      </w:r>
      <w:proofErr w:type="spellStart"/>
      <w:r>
        <w:rPr>
          <w:bCs/>
        </w:rPr>
        <w:t>Facebook</w:t>
      </w:r>
      <w:proofErr w:type="spellEnd"/>
      <w:r>
        <w:rPr>
          <w:bCs/>
        </w:rPr>
        <w:t xml:space="preserve"> på hemsidan.</w:t>
      </w:r>
    </w:p>
    <w:p w14:paraId="3836952D" w14:textId="744210BC" w:rsidR="00F34571" w:rsidRPr="002E63F9" w:rsidRDefault="00F34571">
      <w:pPr>
        <w:pStyle w:val="wText"/>
        <w:rPr>
          <w:bCs/>
        </w:rPr>
      </w:pPr>
      <w:r>
        <w:rPr>
          <w:bCs/>
        </w:rPr>
        <w:t>Vi bordlägger frågan till senare möte och Mathias undersöker mer</w:t>
      </w:r>
    </w:p>
    <w:p w14:paraId="54D94F63" w14:textId="36106BFA" w:rsidR="00D001A1" w:rsidRDefault="00E023C8">
      <w:pPr>
        <w:pStyle w:val="wText"/>
        <w:rPr>
          <w:b/>
          <w:bCs/>
        </w:rPr>
      </w:pPr>
      <w:r>
        <w:rPr>
          <w:rFonts w:eastAsia="Arial Unicode MS" w:cs="Arial Unicode MS"/>
          <w:b/>
          <w:bCs/>
        </w:rPr>
        <w:t xml:space="preserve">6. </w:t>
      </w:r>
      <w:r w:rsidR="00701109">
        <w:rPr>
          <w:rFonts w:eastAsia="Arial Unicode MS" w:cs="Arial Unicode MS"/>
          <w:b/>
          <w:bCs/>
        </w:rPr>
        <w:t>Valberedningens arbete</w:t>
      </w:r>
      <w:r w:rsidR="00582D99">
        <w:rPr>
          <w:rFonts w:eastAsia="Arial Unicode MS" w:cs="Arial Unicode MS"/>
          <w:b/>
          <w:bCs/>
        </w:rPr>
        <w:t>, vad vill vi med THSS i framtiden?</w:t>
      </w:r>
    </w:p>
    <w:p w14:paraId="2FC775FD" w14:textId="592B93FE" w:rsidR="00D001A1" w:rsidRDefault="00CA4638">
      <w:pPr>
        <w:pStyle w:val="wText"/>
        <w:rPr>
          <w:b/>
          <w:bCs/>
        </w:rPr>
      </w:pPr>
      <w:r>
        <w:rPr>
          <w:rFonts w:eastAsia="Arial Unicode MS" w:cs="Arial Unicode MS"/>
        </w:rPr>
        <w:t>Vi förde en diskussion om hur THSS ska drivas i framtiden och hur föreningen ska utvecklas för att kunna ge medlem</w:t>
      </w:r>
      <w:r w:rsidR="000E41F0">
        <w:rPr>
          <w:rFonts w:eastAsia="Arial Unicode MS" w:cs="Arial Unicode MS"/>
        </w:rPr>
        <w:t xml:space="preserve">marna ett större mervärde. </w:t>
      </w:r>
      <w:r w:rsidR="00F81CAE">
        <w:rPr>
          <w:rFonts w:eastAsia="Arial Unicode MS" w:cs="Arial Unicode MS"/>
        </w:rPr>
        <w:t>Hur får vi in eldsjälar som vill jobba inom THSS?</w:t>
      </w:r>
      <w:r w:rsidR="0042755F">
        <w:rPr>
          <w:rFonts w:eastAsia="Arial Unicode MS" w:cs="Arial Unicode MS"/>
        </w:rPr>
        <w:t xml:space="preserve"> Erlandsson tar fram ett förslag till nästa möte hur vi ska gå vidare.</w:t>
      </w:r>
    </w:p>
    <w:p w14:paraId="12062967" w14:textId="51BFC7A9" w:rsidR="00D001A1" w:rsidRDefault="00E023C8">
      <w:pPr>
        <w:pStyle w:val="wText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>7</w:t>
      </w:r>
      <w:r w:rsidR="00B2370D">
        <w:rPr>
          <w:rFonts w:eastAsia="Arial Unicode MS" w:cs="Arial Unicode MS"/>
          <w:b/>
          <w:bCs/>
        </w:rPr>
        <w:t>.</w:t>
      </w:r>
      <w:r>
        <w:rPr>
          <w:rFonts w:eastAsia="Arial Unicode MS" w:cs="Arial Unicode MS"/>
          <w:b/>
          <w:bCs/>
        </w:rPr>
        <w:t xml:space="preserve"> </w:t>
      </w:r>
      <w:r w:rsidR="00701109">
        <w:rPr>
          <w:rFonts w:eastAsia="Arial Unicode MS" w:cs="Arial Unicode MS"/>
          <w:b/>
          <w:bCs/>
        </w:rPr>
        <w:t>Medlemskampanj</w:t>
      </w:r>
    </w:p>
    <w:p w14:paraId="116F1AA1" w14:textId="59E6D173" w:rsidR="00B2370D" w:rsidRPr="005E57A8" w:rsidRDefault="00FD2B5B">
      <w:pPr>
        <w:pStyle w:val="wText"/>
        <w:rPr>
          <w:rFonts w:eastAsia="Arial Unicode MS"/>
          <w:bCs/>
        </w:rPr>
      </w:pPr>
      <w:r>
        <w:rPr>
          <w:color w:val="16191F"/>
        </w:rPr>
        <w:t>F</w:t>
      </w:r>
      <w:r w:rsidR="005E57A8" w:rsidRPr="005E57A8">
        <w:rPr>
          <w:color w:val="16191F"/>
        </w:rPr>
        <w:t xml:space="preserve">örslag på att erbjuda de som </w:t>
      </w:r>
      <w:r w:rsidR="003B711D">
        <w:rPr>
          <w:color w:val="16191F"/>
        </w:rPr>
        <w:t>gått med sedan december, ca 5</w:t>
      </w:r>
      <w:r w:rsidR="005E57A8" w:rsidRPr="005E57A8">
        <w:rPr>
          <w:color w:val="16191F"/>
        </w:rPr>
        <w:t xml:space="preserve">0 </w:t>
      </w:r>
      <w:proofErr w:type="spellStart"/>
      <w:r w:rsidR="005E57A8" w:rsidRPr="005E57A8">
        <w:rPr>
          <w:color w:val="16191F"/>
        </w:rPr>
        <w:t>st</w:t>
      </w:r>
      <w:proofErr w:type="spellEnd"/>
      <w:r w:rsidR="005E57A8" w:rsidRPr="005E57A8">
        <w:rPr>
          <w:color w:val="16191F"/>
        </w:rPr>
        <w:t xml:space="preserve">, och fått vänta på </w:t>
      </w:r>
      <w:proofErr w:type="spellStart"/>
      <w:r w:rsidR="005E57A8" w:rsidRPr="005E57A8">
        <w:rPr>
          <w:color w:val="16191F"/>
        </w:rPr>
        <w:t>medlemspaket</w:t>
      </w:r>
      <w:proofErr w:type="spellEnd"/>
      <w:r w:rsidR="005E57A8" w:rsidRPr="005E57A8">
        <w:rPr>
          <w:color w:val="16191F"/>
        </w:rPr>
        <w:t xml:space="preserve"> länge + kampanj för nya medlemmar från och med nu. </w:t>
      </w:r>
      <w:proofErr w:type="gramStart"/>
      <w:r w:rsidR="005E57A8" w:rsidRPr="005E57A8">
        <w:rPr>
          <w:color w:val="16191F"/>
        </w:rPr>
        <w:t>Dvs</w:t>
      </w:r>
      <w:proofErr w:type="gramEnd"/>
      <w:r w:rsidR="005E57A8" w:rsidRPr="005E57A8">
        <w:rPr>
          <w:color w:val="16191F"/>
        </w:rPr>
        <w:t xml:space="preserve"> 100:- för de som redan gått med för att vara medlem även nästa år och 300:- för den som går med nu för resten av året + nästa.</w:t>
      </w:r>
    </w:p>
    <w:p w14:paraId="6E5D4D87" w14:textId="77777777" w:rsidR="00B2370D" w:rsidRPr="00B2370D" w:rsidRDefault="00B2370D" w:rsidP="00B2370D">
      <w:pPr>
        <w:pStyle w:val="wText"/>
        <w:rPr>
          <w:b/>
          <w:bCs/>
        </w:rPr>
      </w:pPr>
      <w:r>
        <w:rPr>
          <w:rFonts w:eastAsia="Arial Unicode MS" w:cs="Arial Unicode MS"/>
          <w:b/>
          <w:bCs/>
        </w:rPr>
        <w:t>8. Sociala medier</w:t>
      </w:r>
    </w:p>
    <w:p w14:paraId="1CAFC7FF" w14:textId="397CEA51" w:rsidR="00786720" w:rsidRDefault="00B2370D" w:rsidP="00786720">
      <w:pPr>
        <w:pStyle w:val="wText"/>
        <w:numPr>
          <w:ilvl w:val="0"/>
          <w:numId w:val="3"/>
        </w:numPr>
        <w:rPr>
          <w:b/>
          <w:bCs/>
        </w:rPr>
      </w:pPr>
      <w:r>
        <w:rPr>
          <w:rFonts w:eastAsia="Arial Unicode MS" w:cs="Arial Unicode MS"/>
        </w:rPr>
        <w:t xml:space="preserve">Antal </w:t>
      </w:r>
      <w:r w:rsidR="00E023C8">
        <w:rPr>
          <w:rFonts w:eastAsia="Arial Unicode MS" w:cs="Arial Unicode MS"/>
        </w:rPr>
        <w:t>fö</w:t>
      </w:r>
      <w:r w:rsidR="006D0CC0">
        <w:rPr>
          <w:rFonts w:eastAsia="Arial Unicode MS" w:cs="Arial Unicode MS"/>
        </w:rPr>
        <w:t xml:space="preserve">ljare: Facebook </w:t>
      </w:r>
      <w:proofErr w:type="gramStart"/>
      <w:r w:rsidR="006D0CC0">
        <w:rPr>
          <w:rFonts w:eastAsia="Arial Unicode MS" w:cs="Arial Unicode MS"/>
        </w:rPr>
        <w:t>12.180</w:t>
      </w:r>
      <w:proofErr w:type="gramEnd"/>
      <w:r w:rsidR="00E023C8">
        <w:rPr>
          <w:rFonts w:eastAsia="Arial Unicode MS" w:cs="Arial Unicode MS"/>
        </w:rPr>
        <w:t xml:space="preserve"> st. </w:t>
      </w:r>
      <w:proofErr w:type="spellStart"/>
      <w:r w:rsidR="006D0CC0">
        <w:rPr>
          <w:rFonts w:eastAsia="Arial Unicode MS" w:cs="Arial Unicode MS"/>
        </w:rPr>
        <w:t>Instagram</w:t>
      </w:r>
      <w:proofErr w:type="spellEnd"/>
      <w:r w:rsidR="006D0CC0">
        <w:rPr>
          <w:rFonts w:eastAsia="Arial Unicode MS" w:cs="Arial Unicode MS"/>
        </w:rPr>
        <w:t xml:space="preserve"> 8,892 st. Twitter 6,782</w:t>
      </w:r>
      <w:r w:rsidR="00E023C8" w:rsidRPr="004D0B9D">
        <w:rPr>
          <w:rFonts w:eastAsia="Arial Unicode MS" w:cs="Arial Unicode MS"/>
        </w:rPr>
        <w:t xml:space="preserve"> st. THSS matchsamlingsforum på </w:t>
      </w:r>
      <w:r w:rsidR="006D0CC0">
        <w:rPr>
          <w:rFonts w:eastAsia="Arial Unicode MS" w:cs="Arial Unicode MS"/>
        </w:rPr>
        <w:t>Facebook 1,554</w:t>
      </w:r>
      <w:r w:rsidR="00E023C8" w:rsidRPr="004D0B9D">
        <w:rPr>
          <w:rFonts w:eastAsia="Arial Unicode MS" w:cs="Arial Unicode MS"/>
        </w:rPr>
        <w:t xml:space="preserve"> st. </w:t>
      </w:r>
      <w:r w:rsidR="005525B1">
        <w:rPr>
          <w:rFonts w:eastAsia="Arial Unicode MS" w:cs="Arial Unicode MS"/>
        </w:rPr>
        <w:t>Medlemmar 1614</w:t>
      </w:r>
      <w:r w:rsidR="003B711D">
        <w:rPr>
          <w:rFonts w:eastAsia="Arial Unicode MS" w:cs="Arial Unicode MS"/>
        </w:rPr>
        <w:t xml:space="preserve"> st. </w:t>
      </w:r>
      <w:r w:rsidR="005453BE" w:rsidRPr="004D0B9D">
        <w:rPr>
          <w:rFonts w:eastAsia="Arial Unicode MS" w:cs="Arial Unicode MS"/>
        </w:rPr>
        <w:t xml:space="preserve">Användare på </w:t>
      </w:r>
      <w:hyperlink r:id="rId10" w:history="1">
        <w:r w:rsidR="005453BE" w:rsidRPr="004D0B9D">
          <w:rPr>
            <w:rStyle w:val="Hyperlink"/>
            <w:rFonts w:eastAsia="Arial Unicode MS" w:cs="Arial Unicode MS"/>
          </w:rPr>
          <w:t>www.tottenhamhotspur.se</w:t>
        </w:r>
      </w:hyperlink>
      <w:r w:rsidR="005453BE" w:rsidRPr="004D0B9D">
        <w:rPr>
          <w:rFonts w:eastAsia="Arial Unicode MS" w:cs="Arial Unicode MS"/>
        </w:rPr>
        <w:t xml:space="preserve"> </w:t>
      </w:r>
      <w:proofErr w:type="gramStart"/>
      <w:r w:rsidR="005453BE" w:rsidRPr="004D0B9D">
        <w:rPr>
          <w:rFonts w:eastAsia="Arial Unicode MS" w:cs="Arial Unicode MS"/>
        </w:rPr>
        <w:t>3.806</w:t>
      </w:r>
      <w:proofErr w:type="gramEnd"/>
    </w:p>
    <w:p w14:paraId="32224959" w14:textId="420EE861" w:rsidR="005453BE" w:rsidRDefault="00786720" w:rsidP="00786720">
      <w:pPr>
        <w:pStyle w:val="wText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>9</w:t>
      </w:r>
      <w:r w:rsidR="005453BE" w:rsidRPr="00786720">
        <w:rPr>
          <w:rFonts w:eastAsia="Arial Unicode MS" w:cs="Arial Unicode MS"/>
          <w:b/>
          <w:bCs/>
        </w:rPr>
        <w:t>. Övriga frågor</w:t>
      </w:r>
    </w:p>
    <w:p w14:paraId="4A0AF5DB" w14:textId="6A1B75A0" w:rsidR="00F12342" w:rsidRDefault="00357300" w:rsidP="00786720">
      <w:pPr>
        <w:pStyle w:val="wText"/>
        <w:rPr>
          <w:rFonts w:eastAsia="Arial Unicode MS" w:cs="Arial Unicode MS"/>
          <w:bCs/>
        </w:rPr>
      </w:pPr>
      <w:r w:rsidRPr="00357300">
        <w:rPr>
          <w:rFonts w:eastAsia="Arial Unicode MS" w:cs="Arial Unicode MS"/>
          <w:bCs/>
        </w:rPr>
        <w:t>Medlemsresa ifall Tottenham går vidare i EL?</w:t>
      </w:r>
      <w:r w:rsidR="001C1447">
        <w:rPr>
          <w:rFonts w:eastAsia="Arial Unicode MS" w:cs="Arial Unicode MS"/>
          <w:bCs/>
        </w:rPr>
        <w:t xml:space="preserve"> </w:t>
      </w:r>
      <w:r w:rsidR="00F12342">
        <w:rPr>
          <w:rFonts w:eastAsia="Arial Unicode MS" w:cs="Arial Unicode MS"/>
          <w:bCs/>
        </w:rPr>
        <w:t xml:space="preserve"> (Sverker)</w:t>
      </w:r>
    </w:p>
    <w:p w14:paraId="2699F083" w14:textId="159E0466" w:rsidR="00357300" w:rsidRDefault="00F12342" w:rsidP="00786720">
      <w:pPr>
        <w:pStyle w:val="wText"/>
        <w:rPr>
          <w:rFonts w:eastAsia="Arial Unicode MS" w:cs="Arial Unicode MS"/>
          <w:bCs/>
        </w:rPr>
      </w:pPr>
      <w:proofErr w:type="gramStart"/>
      <w:r>
        <w:rPr>
          <w:rFonts w:eastAsia="Arial Unicode MS" w:cs="Arial Unicode MS"/>
          <w:bCs/>
        </w:rPr>
        <w:t>-</w:t>
      </w:r>
      <w:proofErr w:type="gramEnd"/>
      <w:r>
        <w:rPr>
          <w:rFonts w:eastAsia="Arial Unicode MS" w:cs="Arial Unicode MS"/>
          <w:bCs/>
        </w:rPr>
        <w:t xml:space="preserve"> </w:t>
      </w:r>
      <w:r w:rsidR="001C1447">
        <w:rPr>
          <w:rFonts w:eastAsia="Arial Unicode MS" w:cs="Arial Unicode MS"/>
          <w:bCs/>
        </w:rPr>
        <w:t>Resegruppen beslutar beroende på om Tottenham avancerar.</w:t>
      </w:r>
      <w:r>
        <w:rPr>
          <w:rFonts w:eastAsia="Arial Unicode MS" w:cs="Arial Unicode MS"/>
          <w:bCs/>
        </w:rPr>
        <w:t xml:space="preserve"> Resegruppen tittar även över hur vi ska arrangera medlemsresor i framtiden och kommer med ett förslag till nästa möte.</w:t>
      </w:r>
    </w:p>
    <w:p w14:paraId="16D0AB45" w14:textId="3A7C5A49" w:rsidR="001C1447" w:rsidRDefault="001C1447" w:rsidP="00786720">
      <w:pPr>
        <w:pStyle w:val="wText"/>
        <w:rPr>
          <w:rFonts w:eastAsia="Arial Unicode MS" w:cs="Arial Unicode MS"/>
          <w:bCs/>
        </w:rPr>
      </w:pPr>
      <w:r>
        <w:rPr>
          <w:rFonts w:eastAsia="Arial Unicode MS" w:cs="Arial Unicode MS"/>
          <w:bCs/>
        </w:rPr>
        <w:t>Hur hanterar vi alla förfrågningar om samarbeten som vi får?</w:t>
      </w:r>
      <w:r w:rsidR="00F12342">
        <w:rPr>
          <w:rFonts w:eastAsia="Arial Unicode MS" w:cs="Arial Unicode MS"/>
          <w:bCs/>
        </w:rPr>
        <w:t xml:space="preserve"> (Gunnar)</w:t>
      </w:r>
    </w:p>
    <w:p w14:paraId="25A253DC" w14:textId="4FA07038" w:rsidR="00F12342" w:rsidRDefault="00F12342" w:rsidP="00786720">
      <w:pPr>
        <w:pStyle w:val="wText"/>
        <w:rPr>
          <w:rFonts w:eastAsia="Arial Unicode MS" w:cs="Arial Unicode MS"/>
          <w:bCs/>
        </w:rPr>
      </w:pPr>
      <w:proofErr w:type="gramStart"/>
      <w:r>
        <w:rPr>
          <w:rFonts w:eastAsia="Arial Unicode MS" w:cs="Arial Unicode MS"/>
          <w:bCs/>
        </w:rPr>
        <w:t>-</w:t>
      </w:r>
      <w:proofErr w:type="gramEnd"/>
      <w:r>
        <w:rPr>
          <w:rFonts w:eastAsia="Arial Unicode MS" w:cs="Arial Unicode MS"/>
          <w:bCs/>
        </w:rPr>
        <w:t xml:space="preserve"> Vi måste diskutera detta vidare och helst vid ett fysiskt styrelsemöte</w:t>
      </w:r>
    </w:p>
    <w:p w14:paraId="41437368" w14:textId="77777777" w:rsidR="00F12342" w:rsidRDefault="001C1447" w:rsidP="00786720">
      <w:pPr>
        <w:pStyle w:val="wText"/>
        <w:rPr>
          <w:rFonts w:eastAsia="Arial Unicode MS" w:cs="Arial Unicode MS"/>
          <w:bCs/>
        </w:rPr>
      </w:pPr>
      <w:r>
        <w:rPr>
          <w:rFonts w:eastAsia="Arial Unicode MS" w:cs="Arial Unicode MS"/>
          <w:bCs/>
        </w:rPr>
        <w:t>THFC har frågat ifall v</w:t>
      </w:r>
      <w:r w:rsidR="00FA1202">
        <w:rPr>
          <w:rFonts w:eastAsia="Arial Unicode MS" w:cs="Arial Unicode MS"/>
          <w:bCs/>
        </w:rPr>
        <w:t>i vill länka shopen på vår hemsida</w:t>
      </w:r>
      <w:r>
        <w:rPr>
          <w:rFonts w:eastAsia="Arial Unicode MS" w:cs="Arial Unicode MS"/>
          <w:bCs/>
        </w:rPr>
        <w:t xml:space="preserve">. </w:t>
      </w:r>
      <w:r w:rsidR="0040151A">
        <w:rPr>
          <w:rFonts w:eastAsia="Arial Unicode MS" w:cs="Arial Unicode MS"/>
          <w:bCs/>
        </w:rPr>
        <w:t xml:space="preserve">För att kunna göra det måste THSS bli medlemmar i </w:t>
      </w:r>
      <w:proofErr w:type="spellStart"/>
      <w:r w:rsidR="0040151A">
        <w:rPr>
          <w:rFonts w:eastAsia="Arial Unicode MS" w:cs="Arial Unicode MS"/>
          <w:bCs/>
        </w:rPr>
        <w:t>Rakuten</w:t>
      </w:r>
      <w:proofErr w:type="spellEnd"/>
      <w:r w:rsidR="0040151A">
        <w:rPr>
          <w:rFonts w:eastAsia="Arial Unicode MS" w:cs="Arial Unicode MS"/>
          <w:bCs/>
        </w:rPr>
        <w:t xml:space="preserve"> vilket är ett upparbetat sätt att hantera denna typ av länkning till </w:t>
      </w:r>
      <w:proofErr w:type="spellStart"/>
      <w:r w:rsidR="0040151A">
        <w:rPr>
          <w:rFonts w:eastAsia="Arial Unicode MS" w:cs="Arial Unicode MS"/>
          <w:bCs/>
        </w:rPr>
        <w:t>webshopar</w:t>
      </w:r>
      <w:proofErr w:type="spellEnd"/>
      <w:r w:rsidR="0040151A">
        <w:rPr>
          <w:rFonts w:eastAsia="Arial Unicode MS" w:cs="Arial Unicode MS"/>
          <w:bCs/>
        </w:rPr>
        <w:t xml:space="preserve">. </w:t>
      </w:r>
    </w:p>
    <w:p w14:paraId="6B5F27AC" w14:textId="798BB560" w:rsidR="001C1447" w:rsidRDefault="0040151A" w:rsidP="00F12342">
      <w:pPr>
        <w:pStyle w:val="wText"/>
        <w:numPr>
          <w:ilvl w:val="0"/>
          <w:numId w:val="3"/>
        </w:numPr>
        <w:rPr>
          <w:rFonts w:eastAsia="Arial Unicode MS" w:cs="Arial Unicode MS"/>
          <w:bCs/>
        </w:rPr>
      </w:pPr>
      <w:r>
        <w:rPr>
          <w:rFonts w:eastAsia="Arial Unicode MS" w:cs="Arial Unicode MS"/>
          <w:bCs/>
        </w:rPr>
        <w:t xml:space="preserve">Styrelsen beslutade att Gunnar får mandat att gå vidare med att sätta upp </w:t>
      </w:r>
      <w:r w:rsidR="009D72B7">
        <w:rPr>
          <w:rFonts w:eastAsia="Arial Unicode MS" w:cs="Arial Unicode MS"/>
          <w:bCs/>
        </w:rPr>
        <w:t xml:space="preserve">medlemskap i </w:t>
      </w:r>
      <w:proofErr w:type="spellStart"/>
      <w:r w:rsidR="009D72B7">
        <w:rPr>
          <w:rFonts w:eastAsia="Arial Unicode MS" w:cs="Arial Unicode MS"/>
          <w:bCs/>
        </w:rPr>
        <w:t>Rakuten</w:t>
      </w:r>
      <w:proofErr w:type="spellEnd"/>
      <w:r w:rsidR="009D72B7">
        <w:rPr>
          <w:rFonts w:eastAsia="Arial Unicode MS" w:cs="Arial Unicode MS"/>
          <w:bCs/>
        </w:rPr>
        <w:t xml:space="preserve"> samt att vi länkar till </w:t>
      </w:r>
      <w:proofErr w:type="spellStart"/>
      <w:r w:rsidR="009D72B7">
        <w:rPr>
          <w:rFonts w:eastAsia="Arial Unicode MS" w:cs="Arial Unicode MS"/>
          <w:bCs/>
        </w:rPr>
        <w:t>THFCs</w:t>
      </w:r>
      <w:proofErr w:type="spellEnd"/>
      <w:r w:rsidR="009D72B7">
        <w:rPr>
          <w:rFonts w:eastAsia="Arial Unicode MS" w:cs="Arial Unicode MS"/>
          <w:bCs/>
        </w:rPr>
        <w:t xml:space="preserve"> shop på THSS hemsida</w:t>
      </w:r>
      <w:r>
        <w:rPr>
          <w:rFonts w:eastAsia="Arial Unicode MS" w:cs="Arial Unicode MS"/>
          <w:bCs/>
        </w:rPr>
        <w:t>.</w:t>
      </w:r>
    </w:p>
    <w:p w14:paraId="58FDFC0B" w14:textId="60373414" w:rsidR="00F12342" w:rsidRDefault="00FF5C19" w:rsidP="00F12342">
      <w:pPr>
        <w:pStyle w:val="wText"/>
        <w:rPr>
          <w:rFonts w:eastAsia="Arial Unicode MS" w:cs="Arial Unicode MS"/>
          <w:bCs/>
        </w:rPr>
      </w:pPr>
      <w:r>
        <w:rPr>
          <w:rFonts w:eastAsia="Arial Unicode MS" w:cs="Arial Unicode MS"/>
          <w:bCs/>
        </w:rPr>
        <w:t xml:space="preserve">Ska vi köra en till vända med </w:t>
      </w:r>
      <w:proofErr w:type="spellStart"/>
      <w:r>
        <w:rPr>
          <w:rFonts w:eastAsia="Arial Unicode MS" w:cs="Arial Unicode MS"/>
          <w:bCs/>
        </w:rPr>
        <w:t>Teespring</w:t>
      </w:r>
      <w:proofErr w:type="spellEnd"/>
      <w:r>
        <w:rPr>
          <w:rFonts w:eastAsia="Arial Unicode MS" w:cs="Arial Unicode MS"/>
          <w:bCs/>
        </w:rPr>
        <w:t xml:space="preserve"> (Stig)</w:t>
      </w:r>
    </w:p>
    <w:p w14:paraId="02144F6A" w14:textId="7167FFE7" w:rsidR="00FF5C19" w:rsidRDefault="00FF5C19" w:rsidP="008645A8">
      <w:pPr>
        <w:pStyle w:val="wText"/>
        <w:numPr>
          <w:ilvl w:val="0"/>
          <w:numId w:val="3"/>
        </w:numPr>
        <w:rPr>
          <w:rFonts w:eastAsia="Arial Unicode MS" w:cs="Arial Unicode MS"/>
          <w:bCs/>
        </w:rPr>
      </w:pPr>
      <w:r>
        <w:rPr>
          <w:rFonts w:eastAsia="Arial Unicode MS" w:cs="Arial Unicode MS"/>
          <w:bCs/>
        </w:rPr>
        <w:t xml:space="preserve">Stig tar fram ett nytt förslag och presenterar </w:t>
      </w:r>
      <w:r w:rsidR="007A2E7C">
        <w:rPr>
          <w:rFonts w:eastAsia="Arial Unicode MS" w:cs="Arial Unicode MS"/>
          <w:bCs/>
        </w:rPr>
        <w:t xml:space="preserve">till styrelsen </w:t>
      </w:r>
      <w:r>
        <w:rPr>
          <w:rFonts w:eastAsia="Arial Unicode MS" w:cs="Arial Unicode MS"/>
          <w:bCs/>
        </w:rPr>
        <w:t xml:space="preserve">på </w:t>
      </w:r>
      <w:proofErr w:type="spellStart"/>
      <w:r>
        <w:rPr>
          <w:rFonts w:eastAsia="Arial Unicode MS" w:cs="Arial Unicode MS"/>
          <w:bCs/>
        </w:rPr>
        <w:t>Facebook</w:t>
      </w:r>
      <w:proofErr w:type="spellEnd"/>
    </w:p>
    <w:p w14:paraId="7FA82A34" w14:textId="342BFD9E" w:rsidR="008645A8" w:rsidRDefault="008645A8" w:rsidP="008645A8">
      <w:pPr>
        <w:pStyle w:val="wText"/>
        <w:rPr>
          <w:rFonts w:eastAsia="Arial Unicode MS" w:cs="Arial Unicode MS"/>
          <w:bCs/>
        </w:rPr>
      </w:pPr>
      <w:r>
        <w:rPr>
          <w:rFonts w:eastAsia="Arial Unicode MS" w:cs="Arial Unicode MS"/>
          <w:bCs/>
        </w:rPr>
        <w:t xml:space="preserve">Vattnar vi ut medlemskapet med att ge tillgång till </w:t>
      </w:r>
      <w:r w:rsidR="00DC3E7D">
        <w:rPr>
          <w:rFonts w:eastAsia="Arial Unicode MS" w:cs="Arial Unicode MS"/>
          <w:bCs/>
        </w:rPr>
        <w:t>saker till icke-medlemmar? (Peter)</w:t>
      </w:r>
    </w:p>
    <w:p w14:paraId="0A720162" w14:textId="245035C8" w:rsidR="00DC3E7D" w:rsidRDefault="00DC3E7D" w:rsidP="008645A8">
      <w:pPr>
        <w:pStyle w:val="wText"/>
        <w:rPr>
          <w:rFonts w:eastAsia="Arial Unicode MS" w:cs="Arial Unicode MS"/>
          <w:bCs/>
        </w:rPr>
      </w:pPr>
      <w:proofErr w:type="gramStart"/>
      <w:r>
        <w:rPr>
          <w:rFonts w:eastAsia="Arial Unicode MS" w:cs="Arial Unicode MS"/>
          <w:bCs/>
        </w:rPr>
        <w:lastRenderedPageBreak/>
        <w:t>-</w:t>
      </w:r>
      <w:proofErr w:type="gramEnd"/>
      <w:r>
        <w:rPr>
          <w:rFonts w:eastAsia="Arial Unicode MS" w:cs="Arial Unicode MS"/>
          <w:bCs/>
        </w:rPr>
        <w:t xml:space="preserve"> Styrelsen diskuterade för och nackdelar med att erbjuda saker till icke medlemmar och det är något vi måste ta upp vidare på framtida möten.</w:t>
      </w:r>
    </w:p>
    <w:p w14:paraId="1EB39FE9" w14:textId="7FBA0CC5" w:rsidR="008645A8" w:rsidRDefault="008645A8" w:rsidP="008645A8">
      <w:pPr>
        <w:pStyle w:val="wText"/>
        <w:rPr>
          <w:rFonts w:eastAsia="Arial Unicode MS" w:cs="Arial Unicode MS"/>
          <w:bCs/>
        </w:rPr>
      </w:pPr>
      <w:r>
        <w:rPr>
          <w:rFonts w:eastAsia="Arial Unicode MS" w:cs="Arial Unicode MS"/>
          <w:bCs/>
        </w:rPr>
        <w:t>Gratulera medlemmar som fyller jämt eller har andra högtidsdagar</w:t>
      </w:r>
      <w:r w:rsidR="009D72B7">
        <w:rPr>
          <w:rFonts w:eastAsia="Arial Unicode MS" w:cs="Arial Unicode MS"/>
          <w:bCs/>
        </w:rPr>
        <w:t xml:space="preserve"> på hemsida och sociala medier</w:t>
      </w:r>
      <w:r>
        <w:rPr>
          <w:rFonts w:eastAsia="Arial Unicode MS" w:cs="Arial Unicode MS"/>
          <w:bCs/>
        </w:rPr>
        <w:t>? (Sverker/Johan)</w:t>
      </w:r>
    </w:p>
    <w:p w14:paraId="6C0A6324" w14:textId="62FF00A7" w:rsidR="008645A8" w:rsidRDefault="008645A8" w:rsidP="008645A8">
      <w:pPr>
        <w:pStyle w:val="wText"/>
        <w:rPr>
          <w:rFonts w:eastAsia="Arial Unicode MS" w:cs="Arial Unicode MS"/>
          <w:bCs/>
        </w:rPr>
      </w:pPr>
      <w:r>
        <w:rPr>
          <w:rFonts w:eastAsia="Arial Unicode MS" w:cs="Arial Unicode MS"/>
          <w:bCs/>
        </w:rPr>
        <w:t xml:space="preserve">- </w:t>
      </w:r>
      <w:r w:rsidR="009D72B7">
        <w:rPr>
          <w:rFonts w:eastAsia="Arial Unicode MS" w:cs="Arial Unicode MS"/>
          <w:bCs/>
        </w:rPr>
        <w:t>Styrelsen godkände förslaget</w:t>
      </w:r>
      <w:bookmarkStart w:id="0" w:name="_GoBack"/>
      <w:bookmarkEnd w:id="0"/>
    </w:p>
    <w:p w14:paraId="3FD0E3E5" w14:textId="7A32A122" w:rsidR="005401D2" w:rsidRPr="005401D2" w:rsidRDefault="00786720">
      <w:pPr>
        <w:pStyle w:val="wText"/>
        <w:rPr>
          <w:b/>
          <w:bCs/>
        </w:rPr>
      </w:pPr>
      <w:r>
        <w:rPr>
          <w:rFonts w:eastAsia="Arial Unicode MS" w:cs="Arial Unicode MS"/>
          <w:b/>
          <w:bCs/>
        </w:rPr>
        <w:t>10</w:t>
      </w:r>
      <w:r w:rsidR="005401D2" w:rsidRPr="005401D2">
        <w:rPr>
          <w:rFonts w:eastAsia="Arial Unicode MS" w:cs="Arial Unicode MS"/>
          <w:b/>
          <w:bCs/>
        </w:rPr>
        <w:t>. Nästa möte</w:t>
      </w:r>
    </w:p>
    <w:p w14:paraId="4BC3A1A8" w14:textId="1C356D23" w:rsidR="00D001A1" w:rsidRDefault="003B711D">
      <w:pPr>
        <w:pStyle w:val="wText"/>
        <w:rPr>
          <w:b/>
          <w:bCs/>
        </w:rPr>
      </w:pPr>
      <w:r>
        <w:rPr>
          <w:rFonts w:eastAsia="Arial Unicode MS" w:cs="Arial Unicode MS"/>
        </w:rPr>
        <w:t>Onsdag 5</w:t>
      </w:r>
      <w:r w:rsidR="00E023C8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april</w:t>
      </w:r>
      <w:r w:rsidR="00E023C8">
        <w:rPr>
          <w:rFonts w:eastAsia="Arial Unicode MS" w:cs="Arial Unicode MS"/>
        </w:rPr>
        <w:t xml:space="preserve"> 2017, 20:30-21:30</w:t>
      </w:r>
    </w:p>
    <w:p w14:paraId="2B1D7F3A" w14:textId="13778807" w:rsidR="00D001A1" w:rsidRDefault="00786720">
      <w:pPr>
        <w:pStyle w:val="wText"/>
        <w:rPr>
          <w:b/>
          <w:bCs/>
        </w:rPr>
      </w:pPr>
      <w:r>
        <w:rPr>
          <w:rFonts w:eastAsia="Arial Unicode MS" w:cs="Arial Unicode MS"/>
          <w:b/>
          <w:bCs/>
        </w:rPr>
        <w:t>11</w:t>
      </w:r>
      <w:r w:rsidR="00E023C8">
        <w:rPr>
          <w:rFonts w:eastAsia="Arial Unicode MS" w:cs="Arial Unicode MS"/>
          <w:b/>
          <w:bCs/>
        </w:rPr>
        <w:t>. Ordförande avslutade mötet</w:t>
      </w:r>
      <w:r w:rsidR="005401D2">
        <w:rPr>
          <w:rFonts w:eastAsia="Arial Unicode MS" w:cs="Arial Unicode MS"/>
          <w:b/>
          <w:bCs/>
        </w:rPr>
        <w:t xml:space="preserve"> 21:</w:t>
      </w:r>
      <w:r w:rsidR="00F13E3D">
        <w:rPr>
          <w:rFonts w:eastAsia="Arial Unicode MS" w:cs="Arial Unicode MS"/>
          <w:b/>
          <w:bCs/>
        </w:rPr>
        <w:t>50</w:t>
      </w:r>
    </w:p>
    <w:p w14:paraId="25A69BB4" w14:textId="77777777" w:rsidR="00D001A1" w:rsidRDefault="00E023C8">
      <w:pPr>
        <w:pStyle w:val="wText"/>
      </w:pPr>
      <w:r>
        <w:rPr>
          <w:rFonts w:eastAsia="Arial Unicode MS" w:cs="Arial Unicode MS"/>
        </w:rPr>
        <w:t>Vid protokollet</w:t>
      </w:r>
    </w:p>
    <w:p w14:paraId="03B014BF" w14:textId="77777777" w:rsidR="00D001A1" w:rsidRDefault="005401D2">
      <w:pPr>
        <w:pStyle w:val="wText"/>
      </w:pPr>
      <w:r>
        <w:rPr>
          <w:rFonts w:eastAsia="Arial Unicode MS" w:cs="Arial Unicode MS"/>
        </w:rPr>
        <w:t>Sverker Otterström</w:t>
      </w:r>
    </w:p>
    <w:sectPr w:rsidR="00D001A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D9B29" w14:textId="77777777" w:rsidR="00E67C11" w:rsidRDefault="00E67C11">
      <w:r>
        <w:separator/>
      </w:r>
    </w:p>
  </w:endnote>
  <w:endnote w:type="continuationSeparator" w:id="0">
    <w:p w14:paraId="0EF5B7CE" w14:textId="77777777" w:rsidR="00E67C11" w:rsidRDefault="00E6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F881" w14:textId="77777777" w:rsidR="00E67C11" w:rsidRDefault="00E67C11">
    <w:pPr>
      <w:pStyle w:val="Footer"/>
      <w:tabs>
        <w:tab w:val="clear" w:pos="9072"/>
        <w:tab w:val="right" w:pos="9000"/>
      </w:tabs>
    </w:pPr>
  </w:p>
  <w:p w14:paraId="48AE44D4" w14:textId="77777777" w:rsidR="00E67C11" w:rsidRDefault="00E67C11">
    <w:pPr>
      <w:pStyle w:val="Footer"/>
      <w:jc w:val="left"/>
      <w:rPr>
        <w:sz w:val="12"/>
        <w:szCs w:val="12"/>
      </w:rPr>
    </w:pPr>
    <w:r>
      <w:rPr>
        <w:sz w:val="12"/>
        <w:szCs w:val="12"/>
        <w:lang w:val="en-US"/>
      </w:rPr>
      <w:t>20154-10-29</w:t>
    </w:r>
  </w:p>
  <w:p w14:paraId="60935C4B" w14:textId="77777777" w:rsidR="00E67C11" w:rsidRDefault="00E67C11">
    <w:pPr>
      <w:pStyle w:val="Footer"/>
      <w:jc w:val="right"/>
      <w:rPr>
        <w:lang w:val="en-US"/>
      </w:rPr>
    </w:pPr>
    <w: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D72B7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10FC" w14:textId="77777777" w:rsidR="00E67C11" w:rsidRDefault="00E67C11">
    <w:pPr>
      <w:pStyle w:val="Footer"/>
      <w:tabs>
        <w:tab w:val="clear" w:pos="9072"/>
        <w:tab w:val="right" w:pos="9000"/>
      </w:tabs>
    </w:pPr>
  </w:p>
  <w:p w14:paraId="04C76C0B" w14:textId="77777777" w:rsidR="00E67C11" w:rsidRDefault="00E67C11">
    <w:pPr>
      <w:pStyle w:val="Footer"/>
      <w:jc w:val="left"/>
      <w:rPr>
        <w:sz w:val="12"/>
        <w:szCs w:val="12"/>
      </w:rPr>
    </w:pPr>
    <w:r>
      <w:rPr>
        <w:sz w:val="12"/>
        <w:szCs w:val="12"/>
        <w:lang w:val="en-US"/>
      </w:rPr>
      <w:t xml:space="preserve">2015-10-29 </w:t>
    </w:r>
  </w:p>
  <w:p w14:paraId="718882F6" w14:textId="77777777" w:rsidR="00E67C11" w:rsidRDefault="00E67C11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49A42" w14:textId="77777777" w:rsidR="00E67C11" w:rsidRDefault="00E67C11">
      <w:r>
        <w:separator/>
      </w:r>
    </w:p>
  </w:footnote>
  <w:footnote w:type="continuationSeparator" w:id="0">
    <w:p w14:paraId="77C1EE77" w14:textId="77777777" w:rsidR="00E67C11" w:rsidRDefault="00E67C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2124" w14:textId="77777777" w:rsidR="00E67C11" w:rsidRDefault="00E67C11">
    <w:pPr>
      <w:pStyle w:val="Sidhuvudochsidfo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680C" w14:textId="77777777" w:rsidR="00E67C11" w:rsidRDefault="00E67C11">
    <w:pPr>
      <w:pStyle w:val="Sidhuvudochsidfo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10A"/>
    <w:multiLevelType w:val="hybridMultilevel"/>
    <w:tmpl w:val="C7FEE242"/>
    <w:styleLink w:val="Punkter"/>
    <w:lvl w:ilvl="0" w:tplc="C22E0C9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B0C1D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C02E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0D5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A576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E690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06305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88527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EEE4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E7086A"/>
    <w:multiLevelType w:val="hybridMultilevel"/>
    <w:tmpl w:val="C7FEE242"/>
    <w:numStyleLink w:val="Punkter"/>
  </w:abstractNum>
  <w:num w:numId="1">
    <w:abstractNumId w:val="0"/>
  </w:num>
  <w:num w:numId="2">
    <w:abstractNumId w:val="1"/>
  </w:num>
  <w:num w:numId="3">
    <w:abstractNumId w:val="1"/>
    <w:lvlOverride w:ilvl="0">
      <w:lvl w:ilvl="0" w:tplc="3858E818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8EDC0E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8C9374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74AD4C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3C90BE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98BB4A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0459AE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83634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7E34C6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A1"/>
    <w:rsid w:val="000E41F0"/>
    <w:rsid w:val="001571FD"/>
    <w:rsid w:val="001C1447"/>
    <w:rsid w:val="0027791C"/>
    <w:rsid w:val="002D4898"/>
    <w:rsid w:val="002E63F9"/>
    <w:rsid w:val="00357300"/>
    <w:rsid w:val="003B711D"/>
    <w:rsid w:val="0040151A"/>
    <w:rsid w:val="0042755F"/>
    <w:rsid w:val="00473436"/>
    <w:rsid w:val="004817B1"/>
    <w:rsid w:val="004D0B9D"/>
    <w:rsid w:val="00512DDE"/>
    <w:rsid w:val="005401D2"/>
    <w:rsid w:val="005453BE"/>
    <w:rsid w:val="005525B1"/>
    <w:rsid w:val="00582D99"/>
    <w:rsid w:val="005E57A8"/>
    <w:rsid w:val="00640787"/>
    <w:rsid w:val="006956BC"/>
    <w:rsid w:val="006D0CC0"/>
    <w:rsid w:val="00701109"/>
    <w:rsid w:val="00786720"/>
    <w:rsid w:val="007A2E7C"/>
    <w:rsid w:val="007A3DBD"/>
    <w:rsid w:val="007D2746"/>
    <w:rsid w:val="00824656"/>
    <w:rsid w:val="00825886"/>
    <w:rsid w:val="008645A8"/>
    <w:rsid w:val="00906022"/>
    <w:rsid w:val="009D72B7"/>
    <w:rsid w:val="00AB21DF"/>
    <w:rsid w:val="00B2370D"/>
    <w:rsid w:val="00C46159"/>
    <w:rsid w:val="00CA4638"/>
    <w:rsid w:val="00CD1061"/>
    <w:rsid w:val="00D001A1"/>
    <w:rsid w:val="00D43A7B"/>
    <w:rsid w:val="00DC3E7D"/>
    <w:rsid w:val="00DC7988"/>
    <w:rsid w:val="00E023C8"/>
    <w:rsid w:val="00E3687A"/>
    <w:rsid w:val="00E4322D"/>
    <w:rsid w:val="00E67C11"/>
    <w:rsid w:val="00EE2D97"/>
    <w:rsid w:val="00F12342"/>
    <w:rsid w:val="00F13E3D"/>
    <w:rsid w:val="00F34571"/>
    <w:rsid w:val="00F81CAE"/>
    <w:rsid w:val="00FA1202"/>
    <w:rsid w:val="00FD2B5B"/>
    <w:rsid w:val="00FE3B24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B0A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  <w:jc w:val="center"/>
    </w:pPr>
    <w:rPr>
      <w:rFonts w:cs="Arial Unicode MS"/>
      <w:color w:val="000000"/>
      <w:sz w:val="16"/>
      <w:szCs w:val="16"/>
      <w:u w:color="000000"/>
      <w:lang w:val="sv-SE"/>
    </w:rPr>
  </w:style>
  <w:style w:type="paragraph" w:styleId="BodyText">
    <w:name w:val="Body Text"/>
    <w:rPr>
      <w:rFonts w:eastAsia="Times New Roman"/>
      <w:color w:val="000000"/>
      <w:sz w:val="24"/>
      <w:szCs w:val="24"/>
      <w:u w:color="000000"/>
    </w:rPr>
  </w:style>
  <w:style w:type="paragraph" w:customStyle="1" w:styleId="wText">
    <w:name w:val="wText"/>
    <w:pPr>
      <w:spacing w:after="240"/>
      <w:jc w:val="both"/>
    </w:pPr>
    <w:rPr>
      <w:rFonts w:eastAsia="Times New Roman"/>
      <w:color w:val="000000"/>
      <w:sz w:val="24"/>
      <w:szCs w:val="24"/>
      <w:u w:color="000000"/>
      <w:lang w:val="sv-SE"/>
    </w:rPr>
  </w:style>
  <w:style w:type="numbering" w:customStyle="1" w:styleId="Punkter">
    <w:name w:val="Punkter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  <w:jc w:val="center"/>
    </w:pPr>
    <w:rPr>
      <w:rFonts w:cs="Arial Unicode MS"/>
      <w:color w:val="000000"/>
      <w:sz w:val="16"/>
      <w:szCs w:val="16"/>
      <w:u w:color="000000"/>
      <w:lang w:val="sv-SE"/>
    </w:rPr>
  </w:style>
  <w:style w:type="paragraph" w:styleId="BodyText">
    <w:name w:val="Body Text"/>
    <w:rPr>
      <w:rFonts w:eastAsia="Times New Roman"/>
      <w:color w:val="000000"/>
      <w:sz w:val="24"/>
      <w:szCs w:val="24"/>
      <w:u w:color="000000"/>
    </w:rPr>
  </w:style>
  <w:style w:type="paragraph" w:customStyle="1" w:styleId="wText">
    <w:name w:val="wText"/>
    <w:pPr>
      <w:spacing w:after="240"/>
      <w:jc w:val="both"/>
    </w:pPr>
    <w:rPr>
      <w:rFonts w:eastAsia="Times New Roman"/>
      <w:color w:val="000000"/>
      <w:sz w:val="24"/>
      <w:szCs w:val="24"/>
      <w:u w:color="000000"/>
      <w:lang w:val="sv-SE"/>
    </w:rPr>
  </w:style>
  <w:style w:type="numbering" w:customStyle="1" w:styleId="Punkter">
    <w:name w:val="Punkter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yperlink" Target="http://www.tottenhamhotspur.se" TargetMode="External"/></Relationships>
</file>

<file path=word/theme/theme1.xml><?xml version="1.0" encoding="utf-8"?>
<a:theme xmlns:a="http://schemas.openxmlformats.org/drawingml/2006/main" name="W&amp;C Standard">
  <a:themeElements>
    <a:clrScheme name="W&amp;C Standard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5DAA"/>
      </a:accent1>
      <a:accent2>
        <a:srgbClr val="00AF9E"/>
      </a:accent2>
      <a:accent3>
        <a:srgbClr val="00A5D9"/>
      </a:accent3>
      <a:accent4>
        <a:srgbClr val="6DB33F"/>
      </a:accent4>
      <a:accent5>
        <a:srgbClr val="93CEFF"/>
      </a:accent5>
      <a:accent6>
        <a:srgbClr val="CC0000"/>
      </a:accent6>
      <a:hlink>
        <a:srgbClr val="0000FF"/>
      </a:hlink>
      <a:folHlink>
        <a:srgbClr val="FF00FF"/>
      </a:folHlink>
    </a:clrScheme>
    <a:fontScheme name="W&amp;C Standard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W&amp;C Standar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504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Ricoh Europe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Sverker Otterstrom</dc:creator>
  <cp:lastModifiedBy>Sverker Otterström</cp:lastModifiedBy>
  <cp:revision>28</cp:revision>
  <dcterms:created xsi:type="dcterms:W3CDTF">2017-02-22T19:29:00Z</dcterms:created>
  <dcterms:modified xsi:type="dcterms:W3CDTF">2017-03-03T05:44:00Z</dcterms:modified>
</cp:coreProperties>
</file>